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74E94" w14:textId="5C5DEDAB" w:rsidR="002A6077" w:rsidRPr="009F680D" w:rsidRDefault="004C4860" w:rsidP="009F680D">
      <w:pPr>
        <w:spacing w:line="276" w:lineRule="auto"/>
        <w:contextualSpacing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4C4860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REGULAMIN </w:t>
      </w:r>
      <w:r w:rsidR="002A6077">
        <w:rPr>
          <w:rFonts w:ascii="Calibri" w:eastAsia="Times New Roman" w:hAnsi="Calibri" w:cs="Calibri"/>
          <w:b/>
          <w:sz w:val="28"/>
          <w:szCs w:val="28"/>
          <w:lang w:eastAsia="pl-PL"/>
        </w:rPr>
        <w:t>PROJEKTU</w:t>
      </w:r>
    </w:p>
    <w:p w14:paraId="2705C66E" w14:textId="2AE83C8A" w:rsidR="004C4860" w:rsidRDefault="004C4860" w:rsidP="004C4860">
      <w:pPr>
        <w:spacing w:line="276" w:lineRule="auto"/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 w:rsidRPr="004C4860">
        <w:rPr>
          <w:rFonts w:ascii="Calibri" w:eastAsia="Times New Roman" w:hAnsi="Calibri" w:cs="Calibri"/>
          <w:b/>
          <w:lang w:eastAsia="pl-PL"/>
        </w:rPr>
        <w:t xml:space="preserve">pn.  </w:t>
      </w:r>
      <w:bookmarkStart w:id="0" w:name="_Hlk138230371"/>
      <w:bookmarkStart w:id="1" w:name="_Hlk115958108"/>
      <w:bookmarkStart w:id="2" w:name="_Hlk115941443"/>
      <w:r w:rsidR="002A6077">
        <w:rPr>
          <w:rFonts w:ascii="Calibri" w:eastAsia="Times New Roman" w:hAnsi="Calibri" w:cs="Calibri"/>
          <w:b/>
          <w:lang w:eastAsia="pl-PL"/>
        </w:rPr>
        <w:t>„Wolontariusze na rzecz profilaktyki w chorobach otępiennych</w:t>
      </w:r>
      <w:r w:rsidRPr="009952C4">
        <w:rPr>
          <w:rFonts w:ascii="Calibri" w:eastAsia="Times New Roman" w:hAnsi="Calibri" w:cs="Calibri"/>
          <w:b/>
          <w:lang w:eastAsia="pl-PL"/>
        </w:rPr>
        <w:t>”</w:t>
      </w:r>
    </w:p>
    <w:bookmarkEnd w:id="0"/>
    <w:p w14:paraId="612AAB92" w14:textId="6E8CCED9" w:rsidR="008C32BD" w:rsidRPr="004C4860" w:rsidRDefault="004C4860" w:rsidP="004C4860">
      <w:pPr>
        <w:spacing w:line="276" w:lineRule="auto"/>
        <w:contextualSpacing/>
        <w:jc w:val="center"/>
        <w:rPr>
          <w:rFonts w:ascii="Calibri" w:eastAsia="Times New Roman" w:hAnsi="Calibri" w:cs="Calibri"/>
          <w:lang w:eastAsia="pl-PL"/>
        </w:rPr>
      </w:pPr>
      <w:r w:rsidRPr="004C4860">
        <w:rPr>
          <w:rFonts w:ascii="Calibri" w:eastAsia="Times New Roman" w:hAnsi="Calibri" w:cs="Calibri"/>
          <w:lang w:eastAsia="pl-PL"/>
        </w:rPr>
        <w:t xml:space="preserve">realizowany w ramach zadania publicznego, o którym mowa w art. 14 ust. 1 ustawy z dnia </w:t>
      </w:r>
      <w:r w:rsidRPr="004C4860">
        <w:rPr>
          <w:rFonts w:ascii="Calibri" w:eastAsia="Times New Roman" w:hAnsi="Calibri" w:cs="Calibri"/>
          <w:lang w:eastAsia="pl-PL"/>
        </w:rPr>
        <w:br/>
        <w:t xml:space="preserve">24 kwietnia 2003 r. o działalności pożytku publicznego i o wolontariacie </w:t>
      </w:r>
      <w:r w:rsidRPr="004C4860">
        <w:rPr>
          <w:rFonts w:ascii="Calibri" w:eastAsia="Times New Roman" w:hAnsi="Calibri" w:cs="Calibri"/>
          <w:lang w:eastAsia="pl-PL"/>
        </w:rPr>
        <w:br/>
        <w:t>(Dz. U. z 2022 r. poz. 1327 z późn. zm.)</w:t>
      </w:r>
      <w:bookmarkEnd w:id="1"/>
      <w:bookmarkEnd w:id="2"/>
    </w:p>
    <w:p w14:paraId="1CF8E74F" w14:textId="488CF9F8" w:rsidR="004C4860" w:rsidRPr="004C4860" w:rsidRDefault="004C4860" w:rsidP="004C4860">
      <w:pPr>
        <w:tabs>
          <w:tab w:val="center" w:pos="4535"/>
          <w:tab w:val="left" w:pos="5760"/>
        </w:tabs>
        <w:spacing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324FEACA" w14:textId="77777777" w:rsidR="002A6077" w:rsidRPr="002A6077" w:rsidRDefault="002A6077" w:rsidP="002A6077">
      <w:pPr>
        <w:jc w:val="center"/>
        <w:rPr>
          <w:b/>
        </w:rPr>
      </w:pPr>
      <w:r w:rsidRPr="002A6077">
        <w:rPr>
          <w:b/>
        </w:rPr>
        <w:t>§ 1 Postanowienia ogólne</w:t>
      </w:r>
    </w:p>
    <w:p w14:paraId="035A700E" w14:textId="77777777" w:rsidR="00157C67" w:rsidRDefault="002A6077" w:rsidP="004C2E4F">
      <w:pPr>
        <w:pStyle w:val="Akapitzlist"/>
        <w:numPr>
          <w:ilvl w:val="0"/>
          <w:numId w:val="26"/>
        </w:numPr>
        <w:jc w:val="both"/>
      </w:pPr>
      <w:r>
        <w:t xml:space="preserve">Niniejszy regulamin określa zasady realizacji projektu </w:t>
      </w:r>
      <w:r w:rsidRPr="002A6077">
        <w:t xml:space="preserve">„Wolontariusze na rzecz profilaktyki </w:t>
      </w:r>
      <w:r>
        <w:br/>
      </w:r>
      <w:r w:rsidRPr="002A6077">
        <w:t>w chorobach otępiennych”</w:t>
      </w:r>
      <w:r>
        <w:t xml:space="preserve"> </w:t>
      </w:r>
    </w:p>
    <w:p w14:paraId="567ACB96" w14:textId="1C894A6F" w:rsidR="002A6077" w:rsidRPr="0009603B" w:rsidRDefault="002A6077" w:rsidP="00BF3CC8">
      <w:pPr>
        <w:pStyle w:val="Akapitzlist"/>
        <w:numPr>
          <w:ilvl w:val="0"/>
          <w:numId w:val="26"/>
        </w:numPr>
        <w:jc w:val="both"/>
      </w:pPr>
      <w:r w:rsidRPr="0009603B">
        <w:t xml:space="preserve">Projekt jest realizowany jest w okresie: </w:t>
      </w:r>
      <w:r w:rsidR="009F680D" w:rsidRPr="0009603B">
        <w:t>01.09.2023</w:t>
      </w:r>
      <w:r w:rsidRPr="0009603B">
        <w:t xml:space="preserve"> do dnia </w:t>
      </w:r>
      <w:r w:rsidR="009F680D" w:rsidRPr="009F680D">
        <w:t>30.09.2024</w:t>
      </w:r>
      <w:r>
        <w:t>, zgodnie z umową</w:t>
      </w:r>
      <w:r w:rsidR="006850B9">
        <w:t xml:space="preserve"> nr</w:t>
      </w:r>
      <w:r>
        <w:t xml:space="preserve"> </w:t>
      </w:r>
      <w:r w:rsidR="006850B9" w:rsidRPr="006850B9">
        <w:t xml:space="preserve">1/II/2023 z dnia 05.07.2023 </w:t>
      </w:r>
      <w:r w:rsidR="0009603B">
        <w:t>o realizację zadania publicznego zleconego w ramach Rządowego Programu</w:t>
      </w:r>
      <w:r w:rsidR="00BF3CC8">
        <w:t xml:space="preserve"> </w:t>
      </w:r>
      <w:r w:rsidR="0009603B">
        <w:t>Fundusz Inicjatyw Obywatelskich NOWEFIO na lata 2021-2030</w:t>
      </w:r>
    </w:p>
    <w:p w14:paraId="47BB88CB" w14:textId="7C4632BF" w:rsidR="003F6064" w:rsidRDefault="002A6077" w:rsidP="004C2E4F">
      <w:pPr>
        <w:pStyle w:val="Akapitzlist"/>
        <w:numPr>
          <w:ilvl w:val="0"/>
          <w:numId w:val="26"/>
        </w:numPr>
        <w:jc w:val="both"/>
      </w:pPr>
      <w:r>
        <w:t xml:space="preserve">Celem projektu jest </w:t>
      </w:r>
      <w:r w:rsidR="00157C67">
        <w:t>przeszkolenie</w:t>
      </w:r>
      <w:r w:rsidR="000773C4">
        <w:t xml:space="preserve"> w zakresie chorób otępiennych</w:t>
      </w:r>
      <w:r w:rsidR="00157C67">
        <w:t xml:space="preserve"> on -</w:t>
      </w:r>
      <w:proofErr w:type="spellStart"/>
      <w:r w:rsidR="00157C67">
        <w:t>line</w:t>
      </w:r>
      <w:proofErr w:type="spellEnd"/>
      <w:r w:rsidR="00157C67">
        <w:t xml:space="preserve"> 200 osób i stacjonarnie 80 osób oraz</w:t>
      </w:r>
      <w:r w:rsidR="009F680D">
        <w:t xml:space="preserve"> promocja</w:t>
      </w:r>
      <w:r w:rsidR="00157C67">
        <w:t xml:space="preserve"> </w:t>
      </w:r>
      <w:r w:rsidR="000773C4">
        <w:t>działań związanych z</w:t>
      </w:r>
      <w:r w:rsidR="00157C67">
        <w:t xml:space="preserve"> przeciwdziałani</w:t>
      </w:r>
      <w:r w:rsidR="000773C4">
        <w:t xml:space="preserve">em </w:t>
      </w:r>
      <w:r w:rsidR="00157C67">
        <w:t>chorobom otępiennym</w:t>
      </w:r>
      <w:r w:rsidR="003F6064">
        <w:t>.</w:t>
      </w:r>
    </w:p>
    <w:p w14:paraId="0A5C025F" w14:textId="509AEBC7" w:rsidR="004408C3" w:rsidRDefault="004408C3" w:rsidP="004C2E4F">
      <w:pPr>
        <w:pStyle w:val="Akapitzlist"/>
        <w:numPr>
          <w:ilvl w:val="0"/>
          <w:numId w:val="26"/>
        </w:numPr>
        <w:jc w:val="both"/>
      </w:pPr>
      <w:r>
        <w:t>Projekt realizowany jest na terenie Rzeczpospolitej Polskiej.</w:t>
      </w:r>
    </w:p>
    <w:p w14:paraId="6EDA0B92" w14:textId="6E605AD8" w:rsidR="002A6077" w:rsidRDefault="002A6077" w:rsidP="004C2E4F">
      <w:pPr>
        <w:pStyle w:val="Akapitzlist"/>
        <w:numPr>
          <w:ilvl w:val="0"/>
          <w:numId w:val="26"/>
        </w:numPr>
        <w:jc w:val="both"/>
      </w:pPr>
      <w:r>
        <w:t>Udział w projekcie jest bezpłatny.</w:t>
      </w:r>
    </w:p>
    <w:p w14:paraId="3DFAE4BD" w14:textId="21C3F96B" w:rsidR="002A6077" w:rsidRDefault="002A6077" w:rsidP="004C2E4F">
      <w:pPr>
        <w:pStyle w:val="Akapitzlist"/>
        <w:numPr>
          <w:ilvl w:val="0"/>
          <w:numId w:val="26"/>
        </w:numPr>
        <w:jc w:val="both"/>
      </w:pPr>
      <w:r>
        <w:t>Regulamin projektu określa zasady realizacji oraz udziału w projekcie.</w:t>
      </w:r>
    </w:p>
    <w:p w14:paraId="7333923B" w14:textId="15C9DBC5" w:rsidR="003F6064" w:rsidRPr="007A4899" w:rsidRDefault="002A6077" w:rsidP="004C2E4F">
      <w:pPr>
        <w:pStyle w:val="Akapitzlist"/>
        <w:numPr>
          <w:ilvl w:val="0"/>
          <w:numId w:val="26"/>
        </w:numPr>
        <w:jc w:val="both"/>
        <w:rPr>
          <w:rFonts w:ascii="Calibri" w:eastAsia="Times New Roman" w:hAnsi="Calibri" w:cs="Calibri"/>
          <w:b/>
          <w:lang w:eastAsia="pl-PL"/>
        </w:rPr>
      </w:pPr>
      <w:r>
        <w:t>Informacje dotyczące projektu, w tym wzory dokumentów, znajdują się na stronie</w:t>
      </w:r>
      <w:r w:rsidR="003F6064">
        <w:t xml:space="preserve"> </w:t>
      </w:r>
      <w:r>
        <w:t xml:space="preserve">internetowej </w:t>
      </w:r>
      <w:r w:rsidR="0009603B" w:rsidRPr="007A4899">
        <w:t>https://www.wspierajmarzenia.pl/</w:t>
      </w:r>
    </w:p>
    <w:p w14:paraId="4A1ADCA7" w14:textId="77777777" w:rsidR="003F6064" w:rsidRPr="003F6064" w:rsidRDefault="003F6064" w:rsidP="003F6064">
      <w:pPr>
        <w:jc w:val="center"/>
        <w:rPr>
          <w:b/>
        </w:rPr>
      </w:pPr>
      <w:r w:rsidRPr="003F6064">
        <w:rPr>
          <w:b/>
        </w:rPr>
        <w:t>§ 2 Słownik pojęć</w:t>
      </w:r>
    </w:p>
    <w:p w14:paraId="51AA9D79" w14:textId="060D3CB5" w:rsidR="003F6064" w:rsidRDefault="00A516AB" w:rsidP="004C2E4F">
      <w:pPr>
        <w:pStyle w:val="Akapitzlist"/>
        <w:numPr>
          <w:ilvl w:val="0"/>
          <w:numId w:val="28"/>
        </w:numPr>
        <w:jc w:val="both"/>
      </w:pPr>
      <w:r>
        <w:rPr>
          <w:b/>
        </w:rPr>
        <w:t>Realizator projektu</w:t>
      </w:r>
      <w:r w:rsidR="009F680D">
        <w:t xml:space="preserve">- </w:t>
      </w:r>
      <w:r w:rsidR="003F6064">
        <w:t>Polskie Towarzystwo Wa</w:t>
      </w:r>
      <w:r w:rsidR="004C2E4F">
        <w:t>l</w:t>
      </w:r>
      <w:r w:rsidR="003F6064">
        <w:t>ki z Kalectwem oddział w  Tarnowie</w:t>
      </w:r>
      <w:r w:rsidR="00377FE1">
        <w:t>, ul. Mości</w:t>
      </w:r>
      <w:r w:rsidR="004C2E4F">
        <w:t>c</w:t>
      </w:r>
      <w:r w:rsidR="00377FE1">
        <w:t xml:space="preserve">kiego 14, </w:t>
      </w:r>
      <w:r w:rsidR="00377FE1">
        <w:br/>
        <w:t>33-100 Tarnów, KRS 0000022127, NIP 873 267 10 57.</w:t>
      </w:r>
    </w:p>
    <w:p w14:paraId="38B25BC2" w14:textId="3302B2A2" w:rsidR="003F6064" w:rsidRDefault="003F6064" w:rsidP="004C2E4F">
      <w:pPr>
        <w:pStyle w:val="Akapitzlist"/>
        <w:numPr>
          <w:ilvl w:val="0"/>
          <w:numId w:val="28"/>
        </w:numPr>
        <w:jc w:val="both"/>
      </w:pPr>
      <w:r w:rsidRPr="009F680D">
        <w:rPr>
          <w:b/>
        </w:rPr>
        <w:t xml:space="preserve">Projekt </w:t>
      </w:r>
      <w:r w:rsidRPr="009F680D">
        <w:t xml:space="preserve">– </w:t>
      </w:r>
      <w:r>
        <w:t xml:space="preserve">projekt </w:t>
      </w:r>
      <w:r w:rsidR="004C2E4F">
        <w:t xml:space="preserve">pn. </w:t>
      </w:r>
      <w:r>
        <w:t>„</w:t>
      </w:r>
      <w:r w:rsidRPr="003F6064">
        <w:t>Wolontariusze na rzecz profilaktyki w chorobach otępiennych”</w:t>
      </w:r>
      <w:r>
        <w:t xml:space="preserve"> realizowany przez </w:t>
      </w:r>
      <w:r w:rsidRPr="003F6064">
        <w:t>Polskie Towarzystwo Walki z Kalectwem oddział w  Tarnowie</w:t>
      </w:r>
      <w:r w:rsidR="00582C6E">
        <w:t>.</w:t>
      </w:r>
    </w:p>
    <w:p w14:paraId="5E3056DE" w14:textId="27A7C65B" w:rsidR="00582C6E" w:rsidRPr="00582C6E" w:rsidRDefault="00582C6E" w:rsidP="00582C6E">
      <w:pPr>
        <w:pStyle w:val="Akapitzlist"/>
        <w:numPr>
          <w:ilvl w:val="0"/>
          <w:numId w:val="28"/>
        </w:numPr>
      </w:pPr>
      <w:r w:rsidRPr="00582C6E">
        <w:rPr>
          <w:b/>
        </w:rPr>
        <w:t>Kandydat do projektu</w:t>
      </w:r>
      <w:r w:rsidRPr="00582C6E">
        <w:t>- osoba, która wypełni formularz zgłoszeniowy do projektu.</w:t>
      </w:r>
    </w:p>
    <w:p w14:paraId="01E49CB8" w14:textId="2151F6D1" w:rsidR="003F6064" w:rsidRPr="00582C6E" w:rsidRDefault="003F6064" w:rsidP="00582C6E">
      <w:pPr>
        <w:pStyle w:val="Akapitzlist"/>
        <w:numPr>
          <w:ilvl w:val="0"/>
          <w:numId w:val="28"/>
        </w:numPr>
        <w:jc w:val="both"/>
        <w:rPr>
          <w:b/>
        </w:rPr>
      </w:pPr>
      <w:r w:rsidRPr="00582C6E">
        <w:rPr>
          <w:b/>
        </w:rPr>
        <w:t>Uczestnik projektu</w:t>
      </w:r>
      <w:r>
        <w:t xml:space="preserve"> – </w:t>
      </w:r>
      <w:r w:rsidR="00582C6E">
        <w:t xml:space="preserve">osoba, która podpisze deklarację uczestnictwa w </w:t>
      </w:r>
      <w:r w:rsidR="00BB4778">
        <w:t>projekcie</w:t>
      </w:r>
    </w:p>
    <w:p w14:paraId="353D5CF1" w14:textId="1D8623E0" w:rsidR="003F6064" w:rsidRDefault="003F6064" w:rsidP="004C2E4F">
      <w:pPr>
        <w:pStyle w:val="Akapitzlist"/>
        <w:numPr>
          <w:ilvl w:val="0"/>
          <w:numId w:val="28"/>
        </w:numPr>
        <w:jc w:val="both"/>
      </w:pPr>
      <w:r w:rsidRPr="009F680D">
        <w:rPr>
          <w:b/>
        </w:rPr>
        <w:t>Zespół projektowy (ZP)</w:t>
      </w:r>
      <w:r>
        <w:t xml:space="preserve"> – kadra odpowiedzialna za prawidłową realizacj</w:t>
      </w:r>
      <w:r w:rsidR="00AB321C">
        <w:t>ę</w:t>
      </w:r>
      <w:r>
        <w:t xml:space="preserve"> projektu.</w:t>
      </w:r>
    </w:p>
    <w:p w14:paraId="1AACCA45" w14:textId="0D12DD0F" w:rsidR="006402F0" w:rsidRDefault="003F6064" w:rsidP="006850B9">
      <w:pPr>
        <w:pStyle w:val="Akapitzlist"/>
        <w:numPr>
          <w:ilvl w:val="0"/>
          <w:numId w:val="28"/>
        </w:numPr>
        <w:jc w:val="both"/>
      </w:pPr>
      <w:r w:rsidRPr="009F680D">
        <w:rPr>
          <w:b/>
        </w:rPr>
        <w:t>K</w:t>
      </w:r>
      <w:r w:rsidR="00AB321C" w:rsidRPr="009F680D">
        <w:rPr>
          <w:b/>
        </w:rPr>
        <w:t>oordynator</w:t>
      </w:r>
      <w:r w:rsidRPr="009F680D">
        <w:rPr>
          <w:b/>
        </w:rPr>
        <w:t xml:space="preserve"> Projektu</w:t>
      </w:r>
      <w:r>
        <w:t xml:space="preserve"> - osoba powołana do nadzoru merytorycznego i zapewnienia</w:t>
      </w:r>
      <w:r w:rsidR="00AB321C">
        <w:t xml:space="preserve"> </w:t>
      </w:r>
      <w:r>
        <w:t>koordynacji zadań określonych w Projekcie.</w:t>
      </w:r>
    </w:p>
    <w:p w14:paraId="27B737BB" w14:textId="7D8C1BE7" w:rsidR="00244D28" w:rsidRDefault="00244D28" w:rsidP="00244D28">
      <w:pPr>
        <w:pStyle w:val="Akapitzlist"/>
        <w:ind w:left="357"/>
        <w:contextualSpacing w:val="0"/>
        <w:jc w:val="center"/>
        <w:rPr>
          <w:b/>
        </w:rPr>
      </w:pPr>
      <w:r w:rsidRPr="00244D28">
        <w:rPr>
          <w:b/>
        </w:rPr>
        <w:t xml:space="preserve">§ 3 </w:t>
      </w:r>
      <w:r>
        <w:rPr>
          <w:b/>
        </w:rPr>
        <w:t xml:space="preserve">Rekrutacja do projektu </w:t>
      </w:r>
    </w:p>
    <w:p w14:paraId="25EE329F" w14:textId="567A3DC6" w:rsidR="00244D28" w:rsidRPr="00C36765" w:rsidRDefault="00244D28" w:rsidP="00244D28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cstheme="minorHAnsi"/>
        </w:rPr>
      </w:pPr>
      <w:r w:rsidRPr="00C36765">
        <w:rPr>
          <w:rFonts w:cstheme="minorHAnsi"/>
        </w:rPr>
        <w:t>Rekrutacja do projektu „</w:t>
      </w:r>
      <w:r w:rsidRPr="00244D28">
        <w:rPr>
          <w:rFonts w:cstheme="minorHAnsi"/>
        </w:rPr>
        <w:t>Wolontariusze na rzecz profilaktyki w chorobach otępiennych</w:t>
      </w:r>
      <w:r w:rsidRPr="00C36765">
        <w:rPr>
          <w:rFonts w:cstheme="minorHAnsi"/>
        </w:rPr>
        <w:t>” zostanie przeprowadzona zgodnie z polityką równych szans uwzględniającą równość płci.</w:t>
      </w:r>
    </w:p>
    <w:p w14:paraId="5AA2792F" w14:textId="11EDD8BC" w:rsidR="006923CF" w:rsidRDefault="006923CF" w:rsidP="00244D28">
      <w:pPr>
        <w:pStyle w:val="Akapitzlist"/>
        <w:numPr>
          <w:ilvl w:val="0"/>
          <w:numId w:val="42"/>
        </w:numPr>
        <w:tabs>
          <w:tab w:val="left" w:pos="709"/>
          <w:tab w:val="left" w:pos="851"/>
        </w:tabs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Rekrutacja do projektu będzie prowadzona on-line. </w:t>
      </w:r>
    </w:p>
    <w:p w14:paraId="3E18C877" w14:textId="6BFCC1C4" w:rsidR="00244D28" w:rsidRPr="00C36765" w:rsidRDefault="00244D28" w:rsidP="00244D28">
      <w:pPr>
        <w:pStyle w:val="Akapitzlist"/>
        <w:numPr>
          <w:ilvl w:val="0"/>
          <w:numId w:val="42"/>
        </w:numPr>
        <w:tabs>
          <w:tab w:val="left" w:pos="709"/>
          <w:tab w:val="left" w:pos="851"/>
        </w:tabs>
        <w:spacing w:after="200" w:line="276" w:lineRule="auto"/>
        <w:jc w:val="both"/>
        <w:rPr>
          <w:rFonts w:cstheme="minorHAnsi"/>
        </w:rPr>
      </w:pPr>
      <w:r w:rsidRPr="00C36765">
        <w:rPr>
          <w:rFonts w:cstheme="minorHAnsi"/>
        </w:rPr>
        <w:t xml:space="preserve">Rekrutację do projektu prowadzi </w:t>
      </w:r>
      <w:r>
        <w:rPr>
          <w:rFonts w:cstheme="minorHAnsi"/>
        </w:rPr>
        <w:t>Realizator projektu</w:t>
      </w:r>
      <w:r w:rsidRPr="00C36765">
        <w:rPr>
          <w:rFonts w:cstheme="minorHAnsi"/>
        </w:rPr>
        <w:t xml:space="preserve">- </w:t>
      </w:r>
      <w:r w:rsidRPr="00244D28">
        <w:rPr>
          <w:rFonts w:cstheme="minorHAnsi"/>
        </w:rPr>
        <w:t xml:space="preserve">Polskie Towarzystwo Walki z Kalectwem oddział w  Tarnowie </w:t>
      </w:r>
      <w:r w:rsidRPr="00C36765">
        <w:rPr>
          <w:rFonts w:cstheme="minorHAnsi"/>
        </w:rPr>
        <w:t>na podstawie niniejszego regulaminu.</w:t>
      </w:r>
    </w:p>
    <w:p w14:paraId="46D078A6" w14:textId="68ADEAA8" w:rsidR="00244D28" w:rsidRPr="008E46D8" w:rsidRDefault="00244D28" w:rsidP="008E46D8">
      <w:pPr>
        <w:pStyle w:val="Akapitzlist"/>
        <w:numPr>
          <w:ilvl w:val="0"/>
          <w:numId w:val="42"/>
        </w:numPr>
        <w:rPr>
          <w:rFonts w:cstheme="minorHAnsi"/>
        </w:rPr>
      </w:pPr>
      <w:r w:rsidRPr="00E95319">
        <w:rPr>
          <w:rFonts w:cstheme="minorHAnsi"/>
        </w:rPr>
        <w:t xml:space="preserve">Kandydaci zainteresowani udziałem w projekcie </w:t>
      </w:r>
      <w:r w:rsidR="006923CF" w:rsidRPr="00E95319">
        <w:rPr>
          <w:rFonts w:cstheme="minorHAnsi"/>
        </w:rPr>
        <w:t xml:space="preserve">wypełniają formularz </w:t>
      </w:r>
      <w:r w:rsidR="007C4C4C" w:rsidRPr="00E95319">
        <w:rPr>
          <w:rFonts w:cstheme="minorHAnsi"/>
        </w:rPr>
        <w:t>zgłoszeniowy</w:t>
      </w:r>
      <w:r w:rsidR="006923CF" w:rsidRPr="00E95319">
        <w:rPr>
          <w:rFonts w:cstheme="minorHAnsi"/>
        </w:rPr>
        <w:t xml:space="preserve"> on</w:t>
      </w:r>
      <w:r w:rsidR="007C4C4C" w:rsidRPr="00E95319">
        <w:rPr>
          <w:rFonts w:cstheme="minorHAnsi"/>
        </w:rPr>
        <w:t>-</w:t>
      </w:r>
      <w:r w:rsidR="006923CF" w:rsidRPr="00E95319">
        <w:rPr>
          <w:rFonts w:cstheme="minorHAnsi"/>
        </w:rPr>
        <w:t xml:space="preserve">line, dostępny na stronie </w:t>
      </w:r>
      <w:r w:rsidR="00CC0A76" w:rsidRPr="00CC0A76">
        <w:rPr>
          <w:rFonts w:cstheme="minorHAnsi"/>
        </w:rPr>
        <w:t>https://www.wspierajmarzenia.pl/</w:t>
      </w:r>
    </w:p>
    <w:p w14:paraId="35F1B2D7" w14:textId="1482C86F" w:rsidR="00244D28" w:rsidRPr="006923CF" w:rsidRDefault="00244D28" w:rsidP="00A40EC8">
      <w:pPr>
        <w:pStyle w:val="Akapitzlist"/>
        <w:numPr>
          <w:ilvl w:val="0"/>
          <w:numId w:val="42"/>
        </w:numPr>
        <w:tabs>
          <w:tab w:val="left" w:pos="709"/>
          <w:tab w:val="left" w:pos="851"/>
        </w:tabs>
        <w:spacing w:after="200" w:line="276" w:lineRule="auto"/>
        <w:jc w:val="both"/>
        <w:rPr>
          <w:rFonts w:cstheme="minorHAnsi"/>
        </w:rPr>
      </w:pPr>
      <w:r w:rsidRPr="006923CF">
        <w:rPr>
          <w:rFonts w:cstheme="minorHAnsi"/>
        </w:rPr>
        <w:t xml:space="preserve">Rekrutacja do projektu prowadzona będzie w sposób ciągły do dnia osiągnięcia rezultatów wskazanych w projekcie. </w:t>
      </w:r>
    </w:p>
    <w:p w14:paraId="1466ABC3" w14:textId="77777777" w:rsidR="00244D28" w:rsidRPr="0015799A" w:rsidRDefault="00244D28" w:rsidP="00244D28">
      <w:pPr>
        <w:pStyle w:val="Akapitzlist"/>
        <w:numPr>
          <w:ilvl w:val="0"/>
          <w:numId w:val="42"/>
        </w:numPr>
        <w:tabs>
          <w:tab w:val="left" w:pos="709"/>
          <w:tab w:val="left" w:pos="851"/>
        </w:tabs>
        <w:spacing w:after="200" w:line="276" w:lineRule="auto"/>
        <w:jc w:val="both"/>
        <w:rPr>
          <w:rFonts w:cstheme="minorHAnsi"/>
        </w:rPr>
      </w:pPr>
      <w:r w:rsidRPr="0015799A">
        <w:rPr>
          <w:rFonts w:cstheme="minorHAnsi"/>
        </w:rPr>
        <w:t xml:space="preserve">Wszystkie </w:t>
      </w:r>
      <w:r>
        <w:rPr>
          <w:rFonts w:cstheme="minorHAnsi"/>
        </w:rPr>
        <w:t>działania realizowane w ramach projektu</w:t>
      </w:r>
      <w:r w:rsidRPr="0015799A">
        <w:rPr>
          <w:rFonts w:cstheme="minorHAnsi"/>
        </w:rPr>
        <w:t xml:space="preserve"> są bezpłatnie.</w:t>
      </w:r>
    </w:p>
    <w:p w14:paraId="4B282E0D" w14:textId="77777777" w:rsidR="008E46D8" w:rsidRDefault="008E46D8" w:rsidP="00AB321C">
      <w:pPr>
        <w:jc w:val="center"/>
        <w:rPr>
          <w:b/>
        </w:rPr>
      </w:pPr>
    </w:p>
    <w:p w14:paraId="502C85A3" w14:textId="731015FB" w:rsidR="00AB321C" w:rsidRPr="00AB321C" w:rsidRDefault="00AB321C" w:rsidP="00AB321C">
      <w:pPr>
        <w:jc w:val="center"/>
        <w:rPr>
          <w:b/>
        </w:rPr>
      </w:pPr>
      <w:r w:rsidRPr="00AB321C">
        <w:rPr>
          <w:b/>
        </w:rPr>
        <w:lastRenderedPageBreak/>
        <w:t xml:space="preserve">§ 3 </w:t>
      </w:r>
      <w:r w:rsidR="006850B9">
        <w:rPr>
          <w:b/>
        </w:rPr>
        <w:t>Działania</w:t>
      </w:r>
      <w:r w:rsidR="00F324EE">
        <w:rPr>
          <w:b/>
        </w:rPr>
        <w:t xml:space="preserve"> zaplanowane w projekcie</w:t>
      </w:r>
    </w:p>
    <w:p w14:paraId="6C0B0346" w14:textId="1D83115E" w:rsidR="00210965" w:rsidRDefault="00210965" w:rsidP="007426CC">
      <w:pPr>
        <w:pStyle w:val="Akapitzlist"/>
        <w:numPr>
          <w:ilvl w:val="0"/>
          <w:numId w:val="29"/>
        </w:numPr>
        <w:jc w:val="both"/>
      </w:pPr>
      <w:r>
        <w:t xml:space="preserve">Kampania edukacyjna  „Profilaktyka w chorobach otępiennych” </w:t>
      </w:r>
    </w:p>
    <w:p w14:paraId="4320CC8A" w14:textId="4FE727E2" w:rsidR="00DD089D" w:rsidRDefault="006850B9" w:rsidP="00DD089D">
      <w:pPr>
        <w:pStyle w:val="Akapitzlist"/>
        <w:numPr>
          <w:ilvl w:val="0"/>
          <w:numId w:val="29"/>
        </w:numPr>
        <w:jc w:val="both"/>
      </w:pPr>
      <w:r>
        <w:t>S</w:t>
      </w:r>
      <w:r w:rsidR="00AB321C">
        <w:t>zkolenia on</w:t>
      </w:r>
      <w:r w:rsidR="004408C3">
        <w:t xml:space="preserve">- </w:t>
      </w:r>
      <w:proofErr w:type="spellStart"/>
      <w:r w:rsidR="00AB321C">
        <w:t>line</w:t>
      </w:r>
      <w:proofErr w:type="spellEnd"/>
      <w:r w:rsidR="00AB321C">
        <w:t xml:space="preserve"> w zakresie przeciwdziałaniu chorobom otępiennym dla minimum 200 </w:t>
      </w:r>
      <w:r w:rsidR="009B6CFB">
        <w:t>uczestników projektu</w:t>
      </w:r>
      <w:r w:rsidR="009265B3">
        <w:t xml:space="preserve">- </w:t>
      </w:r>
      <w:r w:rsidR="009265B3" w:rsidRPr="006850B9">
        <w:rPr>
          <w:b/>
        </w:rPr>
        <w:t>warunkiem otrzymania dostępu do szkolenia bę</w:t>
      </w:r>
      <w:r w:rsidR="00CE3E73" w:rsidRPr="006850B9">
        <w:rPr>
          <w:b/>
        </w:rPr>
        <w:t>dzie wypełnienie formularza zgłoszeniowego dostępnego on-line</w:t>
      </w:r>
      <w:r w:rsidR="00CE3E73">
        <w:t xml:space="preserve">. </w:t>
      </w:r>
    </w:p>
    <w:p w14:paraId="256C1A79" w14:textId="4FCE8E0B" w:rsidR="00AB321C" w:rsidRPr="006923CF" w:rsidRDefault="00AB321C" w:rsidP="006850B9">
      <w:pPr>
        <w:pStyle w:val="Akapitzlist"/>
        <w:numPr>
          <w:ilvl w:val="0"/>
          <w:numId w:val="29"/>
        </w:numPr>
        <w:rPr>
          <w:color w:val="FF0000"/>
        </w:rPr>
      </w:pPr>
      <w:r>
        <w:t xml:space="preserve">Przeprowadzenie szkolenia stacjonarnego w zakresie przeciwdziałaniu chorobom otępiennym dla maksymalnie 80 </w:t>
      </w:r>
      <w:r w:rsidR="009B6CFB">
        <w:t>uczestników projektu</w:t>
      </w:r>
      <w:r w:rsidR="007C4C4C">
        <w:t xml:space="preserve"> w wymiarze 12 h dydaktycznych</w:t>
      </w:r>
      <w:r w:rsidR="009B6CFB">
        <w:t>.</w:t>
      </w:r>
      <w:r w:rsidR="00D66059">
        <w:rPr>
          <w:rStyle w:val="Odwoanieprzypisudolnego"/>
        </w:rPr>
        <w:footnoteReference w:id="1"/>
      </w:r>
    </w:p>
    <w:p w14:paraId="4B5FA171" w14:textId="1B2971B9" w:rsidR="00D66059" w:rsidRDefault="00D66059" w:rsidP="007426CC">
      <w:pPr>
        <w:pStyle w:val="Akapitzlist"/>
        <w:numPr>
          <w:ilvl w:val="0"/>
          <w:numId w:val="29"/>
        </w:numPr>
        <w:jc w:val="both"/>
      </w:pPr>
      <w:r>
        <w:t xml:space="preserve">Spotkania on-line </w:t>
      </w:r>
      <w:r w:rsidR="00E95319">
        <w:t xml:space="preserve">z </w:t>
      </w:r>
      <w:r>
        <w:t>wolontariuszami</w:t>
      </w:r>
      <w:r w:rsidR="00F324EE">
        <w:t>.</w:t>
      </w:r>
    </w:p>
    <w:p w14:paraId="7AA370A6" w14:textId="77777777" w:rsidR="00AB321C" w:rsidRPr="00D66059" w:rsidRDefault="00AB321C" w:rsidP="00D66059">
      <w:pPr>
        <w:jc w:val="center"/>
        <w:rPr>
          <w:b/>
        </w:rPr>
      </w:pPr>
      <w:bookmarkStart w:id="3" w:name="_GoBack"/>
      <w:bookmarkEnd w:id="3"/>
      <w:r w:rsidRPr="00D66059">
        <w:rPr>
          <w:b/>
        </w:rPr>
        <w:t>§ 4 Ogólne zasady uczestnictwa w projekcie</w:t>
      </w:r>
    </w:p>
    <w:p w14:paraId="5E691E90" w14:textId="77777777" w:rsidR="00DD089D" w:rsidRDefault="00DD089D" w:rsidP="00DD089D">
      <w:pPr>
        <w:pStyle w:val="Akapitzlist"/>
        <w:numPr>
          <w:ilvl w:val="0"/>
          <w:numId w:val="46"/>
        </w:numPr>
        <w:jc w:val="both"/>
      </w:pPr>
      <w:r>
        <w:t xml:space="preserve">Otrzymanie dostępu do szkolenia on-line jest równoznaczne z udziałem w projekcie. </w:t>
      </w:r>
    </w:p>
    <w:p w14:paraId="08BF456F" w14:textId="775C3A61" w:rsidR="00D66059" w:rsidRPr="00D66059" w:rsidRDefault="00D66059" w:rsidP="00D66059">
      <w:pPr>
        <w:jc w:val="center"/>
        <w:rPr>
          <w:b/>
        </w:rPr>
      </w:pPr>
      <w:r w:rsidRPr="00D66059">
        <w:rPr>
          <w:b/>
        </w:rPr>
        <w:t xml:space="preserve">§ 5 Prawa i obowiązki </w:t>
      </w:r>
      <w:r w:rsidR="00A516AB">
        <w:rPr>
          <w:b/>
        </w:rPr>
        <w:t>Realizator</w:t>
      </w:r>
      <w:r w:rsidR="006850B9">
        <w:rPr>
          <w:b/>
        </w:rPr>
        <w:t>a</w:t>
      </w:r>
      <w:r w:rsidR="00A516AB">
        <w:rPr>
          <w:b/>
        </w:rPr>
        <w:t xml:space="preserve"> projektu</w:t>
      </w:r>
    </w:p>
    <w:p w14:paraId="2CD77796" w14:textId="4A44D359" w:rsidR="00D66059" w:rsidRDefault="00A516AB" w:rsidP="007426CC">
      <w:pPr>
        <w:pStyle w:val="Akapitzlist"/>
        <w:numPr>
          <w:ilvl w:val="0"/>
          <w:numId w:val="32"/>
        </w:numPr>
        <w:jc w:val="both"/>
      </w:pPr>
      <w:r>
        <w:t>Realizator projektu</w:t>
      </w:r>
      <w:r w:rsidR="00D66059">
        <w:t xml:space="preserve"> zastrzega sobie prawo do:</w:t>
      </w:r>
    </w:p>
    <w:p w14:paraId="2B6829B8" w14:textId="749437BE" w:rsidR="00D66059" w:rsidRDefault="00D66059" w:rsidP="007426CC">
      <w:pPr>
        <w:pStyle w:val="Akapitzlist"/>
        <w:numPr>
          <w:ilvl w:val="0"/>
          <w:numId w:val="33"/>
        </w:numPr>
        <w:jc w:val="both"/>
      </w:pPr>
      <w:r>
        <w:t>gromadzenia i publikowania danych o uczestnikach projektu zgodnie z obowiązującymi przepisami o ochronie danych osobowych,</w:t>
      </w:r>
    </w:p>
    <w:p w14:paraId="070BC4DE" w14:textId="4C35E34D" w:rsidR="00D66059" w:rsidRDefault="00D66059" w:rsidP="007426CC">
      <w:pPr>
        <w:pStyle w:val="Akapitzlist"/>
        <w:numPr>
          <w:ilvl w:val="0"/>
          <w:numId w:val="33"/>
        </w:numPr>
        <w:jc w:val="both"/>
      </w:pPr>
      <w:r>
        <w:t>utrwalenia, rozpowszechnienia oraz wykorzystania wizerunku uczestników oraz ich głosów utrwalonych w formie plików video,</w:t>
      </w:r>
    </w:p>
    <w:p w14:paraId="698C2DFF" w14:textId="1F01E0A2" w:rsidR="00D66059" w:rsidRDefault="00D66059" w:rsidP="007426CC">
      <w:pPr>
        <w:pStyle w:val="Akapitzlist"/>
        <w:numPr>
          <w:ilvl w:val="0"/>
          <w:numId w:val="33"/>
        </w:numPr>
        <w:jc w:val="both"/>
      </w:pPr>
      <w:r>
        <w:t xml:space="preserve">zmiany terminów </w:t>
      </w:r>
      <w:r w:rsidR="007867C2">
        <w:t>realizacji działań</w:t>
      </w:r>
      <w:r>
        <w:t xml:space="preserve"> z ważnych przyczyn,</w:t>
      </w:r>
    </w:p>
    <w:p w14:paraId="02372945" w14:textId="712FC7F3" w:rsidR="00D66059" w:rsidRDefault="00D66059" w:rsidP="007426CC">
      <w:pPr>
        <w:pStyle w:val="Akapitzlist"/>
        <w:numPr>
          <w:ilvl w:val="0"/>
          <w:numId w:val="33"/>
        </w:numPr>
        <w:jc w:val="both"/>
      </w:pPr>
      <w:r>
        <w:t xml:space="preserve">monitorowania postępu uczestników biorących udział w oferowanych </w:t>
      </w:r>
      <w:r w:rsidR="007867C2">
        <w:t>działaniach</w:t>
      </w:r>
      <w:r>
        <w:t xml:space="preserve"> oraz przeprowadzenia ewaluacji projektu,</w:t>
      </w:r>
    </w:p>
    <w:p w14:paraId="1936ED4C" w14:textId="17FFC84F" w:rsidR="00D66059" w:rsidRDefault="00D66059" w:rsidP="007426CC">
      <w:pPr>
        <w:pStyle w:val="Akapitzlist"/>
        <w:numPr>
          <w:ilvl w:val="0"/>
          <w:numId w:val="33"/>
        </w:numPr>
        <w:jc w:val="both"/>
      </w:pPr>
      <w:r>
        <w:t>dokonywania zmian w niniejszym regulaminie.</w:t>
      </w:r>
    </w:p>
    <w:p w14:paraId="6B3A3D0C" w14:textId="6203761D" w:rsidR="00D66059" w:rsidRDefault="00A516AB" w:rsidP="007426CC">
      <w:pPr>
        <w:pStyle w:val="Akapitzlist"/>
        <w:numPr>
          <w:ilvl w:val="0"/>
          <w:numId w:val="32"/>
        </w:numPr>
        <w:jc w:val="both"/>
      </w:pPr>
      <w:r>
        <w:t>Realizator projektu</w:t>
      </w:r>
      <w:r w:rsidR="00D66059">
        <w:t xml:space="preserve"> zobligowany jest do:</w:t>
      </w:r>
    </w:p>
    <w:p w14:paraId="57ABCA7D" w14:textId="35033617" w:rsidR="00D66059" w:rsidRDefault="00D66059" w:rsidP="007426CC">
      <w:pPr>
        <w:pStyle w:val="Akapitzlist"/>
        <w:numPr>
          <w:ilvl w:val="0"/>
          <w:numId w:val="34"/>
        </w:numPr>
        <w:jc w:val="both"/>
      </w:pPr>
      <w:r>
        <w:t xml:space="preserve">zapewnienia kadry merytorycznej posiadającej kwalifikacje w zakresie prowadzonych zajęć </w:t>
      </w:r>
      <w:r w:rsidR="00AF3922">
        <w:br/>
      </w:r>
      <w:r>
        <w:t>w projekcie,</w:t>
      </w:r>
    </w:p>
    <w:p w14:paraId="0914BEE0" w14:textId="3AD2F31F" w:rsidR="00D66059" w:rsidRDefault="00D66059" w:rsidP="007426CC">
      <w:pPr>
        <w:pStyle w:val="Akapitzlist"/>
        <w:numPr>
          <w:ilvl w:val="0"/>
          <w:numId w:val="34"/>
        </w:numPr>
        <w:jc w:val="both"/>
      </w:pPr>
      <w:r>
        <w:t>zabezpieczenia zaplecza technicznego i lokalowego, w tym pomieszczenia i budynki przystosowane do osób niepełnosprawnych</w:t>
      </w:r>
      <w:r w:rsidR="00AF3922">
        <w:t>,</w:t>
      </w:r>
    </w:p>
    <w:p w14:paraId="4898BD23" w14:textId="3A863AC7" w:rsidR="00D66059" w:rsidRDefault="00D66059" w:rsidP="007426CC">
      <w:pPr>
        <w:pStyle w:val="Akapitzlist"/>
        <w:numPr>
          <w:ilvl w:val="0"/>
          <w:numId w:val="34"/>
        </w:numPr>
        <w:jc w:val="both"/>
      </w:pPr>
      <w:r>
        <w:t>przestrzegania w procesie rekrutacji zasady równości szans i niedyskryminacji, w tym dostępności dla osób z niepełnosprawnościami oraz zasady równości szans kobiet i mężczyzn,</w:t>
      </w:r>
    </w:p>
    <w:p w14:paraId="37FD8AED" w14:textId="57088452" w:rsidR="00D66059" w:rsidRPr="009F680D" w:rsidRDefault="00D66059" w:rsidP="007426CC">
      <w:pPr>
        <w:pStyle w:val="Akapitzlist"/>
        <w:numPr>
          <w:ilvl w:val="0"/>
          <w:numId w:val="34"/>
        </w:numPr>
        <w:jc w:val="both"/>
      </w:pPr>
      <w:r>
        <w:t>wydania zaświadczenia lub innych dokumentów potwierdzających udział w zajęciach, szkoleniach lub innych form</w:t>
      </w:r>
      <w:r w:rsidR="006402F0">
        <w:t>ach</w:t>
      </w:r>
      <w:r>
        <w:t xml:space="preserve"> wsparcia </w:t>
      </w:r>
      <w:r w:rsidR="00AF3922">
        <w:t xml:space="preserve">realizowanych </w:t>
      </w:r>
      <w:r>
        <w:t>w ramach projektu.</w:t>
      </w:r>
    </w:p>
    <w:p w14:paraId="4A4DEBB5" w14:textId="57003765" w:rsidR="00D66059" w:rsidRPr="00D66059" w:rsidRDefault="00D66059" w:rsidP="00D66059">
      <w:pPr>
        <w:jc w:val="center"/>
        <w:rPr>
          <w:b/>
        </w:rPr>
      </w:pPr>
      <w:r w:rsidRPr="00D66059">
        <w:rPr>
          <w:b/>
        </w:rPr>
        <w:t xml:space="preserve">§ 6 Prawa i obowiązki </w:t>
      </w:r>
      <w:r w:rsidR="00A516AB">
        <w:rPr>
          <w:b/>
        </w:rPr>
        <w:t>U</w:t>
      </w:r>
      <w:r w:rsidRPr="00D66059">
        <w:rPr>
          <w:b/>
        </w:rPr>
        <w:t>czestników projektu</w:t>
      </w:r>
    </w:p>
    <w:p w14:paraId="2A5861F6" w14:textId="62EE8B31" w:rsidR="00D66059" w:rsidRDefault="00D66059" w:rsidP="007426CC">
      <w:pPr>
        <w:pStyle w:val="Akapitzlist"/>
        <w:numPr>
          <w:ilvl w:val="0"/>
          <w:numId w:val="35"/>
        </w:numPr>
        <w:jc w:val="both"/>
      </w:pPr>
      <w:r>
        <w:t>Uczestnik ma prawo do:</w:t>
      </w:r>
    </w:p>
    <w:p w14:paraId="1BB2E0BA" w14:textId="717E5AD0" w:rsidR="00D66059" w:rsidRDefault="00D66059" w:rsidP="007426CC">
      <w:pPr>
        <w:pStyle w:val="Akapitzlist"/>
        <w:numPr>
          <w:ilvl w:val="0"/>
          <w:numId w:val="36"/>
        </w:numPr>
        <w:jc w:val="both"/>
      </w:pPr>
      <w:r>
        <w:t>uczestniczenia w nieodpłatnych formach wsparcia realizowanych w ramach projektu,</w:t>
      </w:r>
    </w:p>
    <w:p w14:paraId="19A2F3EB" w14:textId="035207F1" w:rsidR="00D66059" w:rsidRDefault="00D66059" w:rsidP="007426CC">
      <w:pPr>
        <w:pStyle w:val="Akapitzlist"/>
        <w:numPr>
          <w:ilvl w:val="0"/>
          <w:numId w:val="36"/>
        </w:numPr>
        <w:jc w:val="both"/>
      </w:pPr>
      <w:r>
        <w:t>otrzymania bezpłatnych materiałów dydaktycznych.</w:t>
      </w:r>
    </w:p>
    <w:p w14:paraId="1B744508" w14:textId="79A03390" w:rsidR="00D66059" w:rsidRDefault="00D66059" w:rsidP="007426CC">
      <w:pPr>
        <w:pStyle w:val="Akapitzlist"/>
        <w:numPr>
          <w:ilvl w:val="0"/>
          <w:numId w:val="35"/>
        </w:numPr>
        <w:jc w:val="both"/>
      </w:pPr>
      <w:r>
        <w:t>Uczestnik jest zobowiązany, zależnie od formy wsparcia, do:</w:t>
      </w:r>
    </w:p>
    <w:p w14:paraId="29295DFB" w14:textId="2C63A7A5" w:rsidR="00D66059" w:rsidRDefault="00D66059" w:rsidP="007426CC">
      <w:pPr>
        <w:pStyle w:val="Akapitzlist"/>
        <w:numPr>
          <w:ilvl w:val="0"/>
          <w:numId w:val="37"/>
        </w:numPr>
        <w:jc w:val="both"/>
      </w:pPr>
      <w:r>
        <w:t xml:space="preserve">podania wymaganych danych niezbędnych do wypełniania obowiązków przez </w:t>
      </w:r>
      <w:r w:rsidR="00A516AB">
        <w:t>Realizator</w:t>
      </w:r>
      <w:r w:rsidR="006402F0">
        <w:t>a</w:t>
      </w:r>
      <w:r w:rsidR="00A516AB">
        <w:t xml:space="preserve"> projektu</w:t>
      </w:r>
      <w:r>
        <w:t xml:space="preserve"> </w:t>
      </w:r>
      <w:r w:rsidR="006A6AF4">
        <w:br/>
      </w:r>
      <w:r>
        <w:t>w zakresie monitoringu i sprawozdawczości</w:t>
      </w:r>
      <w:r w:rsidR="006923CF">
        <w:t>,</w:t>
      </w:r>
    </w:p>
    <w:p w14:paraId="144BED76" w14:textId="0B3DBB50" w:rsidR="00B237CA" w:rsidRDefault="00D66059" w:rsidP="007426CC">
      <w:pPr>
        <w:pStyle w:val="Akapitzlist"/>
        <w:numPr>
          <w:ilvl w:val="0"/>
          <w:numId w:val="37"/>
        </w:numPr>
        <w:jc w:val="both"/>
      </w:pPr>
      <w:r>
        <w:t>regularnego i punktualnego uczestnictwa w prowadzonych w ramach projektu</w:t>
      </w:r>
      <w:r w:rsidR="00B237CA">
        <w:t xml:space="preserve"> </w:t>
      </w:r>
      <w:r>
        <w:t xml:space="preserve">zajęciach </w:t>
      </w:r>
      <w:r w:rsidR="006A6AF4">
        <w:br/>
      </w:r>
      <w:r>
        <w:t>w ustalonym przez Zespół Projektowy terminie i miejscu,</w:t>
      </w:r>
    </w:p>
    <w:p w14:paraId="45F16F0F" w14:textId="664976E8" w:rsidR="00D66059" w:rsidRDefault="00D66059" w:rsidP="007426CC">
      <w:pPr>
        <w:pStyle w:val="Akapitzlist"/>
        <w:numPr>
          <w:ilvl w:val="0"/>
          <w:numId w:val="37"/>
        </w:numPr>
        <w:jc w:val="both"/>
      </w:pPr>
      <w:r>
        <w:t>przystąpienia do zaliczenia/egzaminu/testu (o ile w danej formie wsparcia jest</w:t>
      </w:r>
      <w:r w:rsidR="00B237CA">
        <w:t xml:space="preserve"> </w:t>
      </w:r>
      <w:r>
        <w:t>przewidziany),</w:t>
      </w:r>
    </w:p>
    <w:p w14:paraId="295412F8" w14:textId="0E2FB2BB" w:rsidR="00D66059" w:rsidRDefault="00D66059" w:rsidP="007426CC">
      <w:pPr>
        <w:pStyle w:val="Akapitzlist"/>
        <w:numPr>
          <w:ilvl w:val="0"/>
          <w:numId w:val="37"/>
        </w:numPr>
        <w:jc w:val="both"/>
      </w:pPr>
      <w:r>
        <w:lastRenderedPageBreak/>
        <w:t>potwierdzania każdorazowo obecności na zajęciach/szkoleniach/ poprzez</w:t>
      </w:r>
      <w:r w:rsidR="00B237CA">
        <w:t xml:space="preserve"> </w:t>
      </w:r>
      <w:r>
        <w:t>złożenie podpisu na liście obecności,</w:t>
      </w:r>
    </w:p>
    <w:p w14:paraId="5787C49F" w14:textId="5A47AEAC" w:rsidR="00D66059" w:rsidRDefault="00D66059" w:rsidP="007426CC">
      <w:pPr>
        <w:pStyle w:val="Akapitzlist"/>
        <w:numPr>
          <w:ilvl w:val="0"/>
          <w:numId w:val="37"/>
        </w:numPr>
        <w:jc w:val="both"/>
      </w:pPr>
      <w:r>
        <w:t>dostarczania do Zespołu Projektowego wymaganych dokumentów, w celu rozliczenia</w:t>
      </w:r>
      <w:r w:rsidR="00B237CA">
        <w:t xml:space="preserve"> </w:t>
      </w:r>
      <w:r>
        <w:t xml:space="preserve">udziału </w:t>
      </w:r>
      <w:r w:rsidR="006A6AF4">
        <w:br/>
      </w:r>
      <w:r>
        <w:t>w formach wsparcia,</w:t>
      </w:r>
    </w:p>
    <w:p w14:paraId="515FD07A" w14:textId="13CCD8C0" w:rsidR="00D66059" w:rsidRDefault="00D66059" w:rsidP="007426CC">
      <w:pPr>
        <w:pStyle w:val="Akapitzlist"/>
        <w:numPr>
          <w:ilvl w:val="0"/>
          <w:numId w:val="37"/>
        </w:numPr>
        <w:jc w:val="both"/>
      </w:pPr>
      <w:r>
        <w:t>informowania o wszelkich zmianach w danych uczestnika (zwłaszcza w danyc</w:t>
      </w:r>
      <w:r w:rsidR="00B237CA">
        <w:t xml:space="preserve">h </w:t>
      </w:r>
      <w:r>
        <w:t>dotyczących zmiany nazwiska, adresu korespondencyjnego, telefonu kontaktowego)</w:t>
      </w:r>
      <w:r w:rsidR="00B237CA">
        <w:t xml:space="preserve"> </w:t>
      </w:r>
      <w:r>
        <w:t>podanych w formularzu danych osobowych, w ciągu 7 dni od ich powstania,</w:t>
      </w:r>
    </w:p>
    <w:p w14:paraId="46051A88" w14:textId="21D09173" w:rsidR="00D66059" w:rsidRPr="004408C3" w:rsidRDefault="00D66059" w:rsidP="007426CC">
      <w:pPr>
        <w:pStyle w:val="Akapitzlist"/>
        <w:numPr>
          <w:ilvl w:val="0"/>
          <w:numId w:val="37"/>
        </w:numPr>
        <w:jc w:val="both"/>
      </w:pPr>
      <w:r>
        <w:t>w przypadku zaistnienia wspomnianych wyżej zmian uczestnik niezwłocznie</w:t>
      </w:r>
      <w:r w:rsidR="00B237CA">
        <w:t xml:space="preserve"> </w:t>
      </w:r>
      <w:r>
        <w:t>dostarcza do Zespołu Projektowego formularz aktualizujący dane osobowe</w:t>
      </w:r>
      <w:r w:rsidR="007426CC">
        <w:t>.</w:t>
      </w:r>
    </w:p>
    <w:p w14:paraId="3AF18514" w14:textId="39381130" w:rsidR="00B237CA" w:rsidRPr="00B237CA" w:rsidRDefault="00B237CA" w:rsidP="00B237CA">
      <w:pPr>
        <w:jc w:val="center"/>
        <w:rPr>
          <w:b/>
        </w:rPr>
      </w:pPr>
      <w:r w:rsidRPr="00B237CA">
        <w:rPr>
          <w:b/>
        </w:rPr>
        <w:t>§ 7 Monito</w:t>
      </w:r>
      <w:r w:rsidR="00D66C24">
        <w:rPr>
          <w:b/>
        </w:rPr>
        <w:t>ro</w:t>
      </w:r>
      <w:r w:rsidRPr="00B237CA">
        <w:rPr>
          <w:b/>
        </w:rPr>
        <w:t>wanie i ewaluacja</w:t>
      </w:r>
    </w:p>
    <w:p w14:paraId="5E8B1B7E" w14:textId="1428A61C" w:rsidR="00B237CA" w:rsidRDefault="00B237CA" w:rsidP="007426CC">
      <w:pPr>
        <w:pStyle w:val="Akapitzlist"/>
        <w:numPr>
          <w:ilvl w:val="0"/>
          <w:numId w:val="38"/>
        </w:numPr>
        <w:jc w:val="both"/>
      </w:pPr>
      <w:r>
        <w:t>W ramach realizacji projektu jest prowadzony bieżący monitoring oraz ewaluacja projektu.</w:t>
      </w:r>
    </w:p>
    <w:p w14:paraId="1A3E7ECA" w14:textId="1CDDBF0C" w:rsidR="00B237CA" w:rsidRDefault="00B237CA" w:rsidP="007426CC">
      <w:pPr>
        <w:pStyle w:val="Akapitzlist"/>
        <w:numPr>
          <w:ilvl w:val="0"/>
          <w:numId w:val="38"/>
        </w:numPr>
        <w:jc w:val="both"/>
      </w:pPr>
      <w:r>
        <w:t>Uczestnicy projektu na potrzeby ewaluacji projektu zobowiązani są do wypełniania anonimowych ankiet ewaluacyjnych</w:t>
      </w:r>
      <w:r w:rsidR="002930FB">
        <w:t>.</w:t>
      </w:r>
    </w:p>
    <w:p w14:paraId="40E83E9E" w14:textId="10E754FD" w:rsidR="00B237CA" w:rsidRDefault="00B237CA" w:rsidP="007426CC">
      <w:pPr>
        <w:pStyle w:val="Akapitzlist"/>
        <w:numPr>
          <w:ilvl w:val="0"/>
          <w:numId w:val="38"/>
        </w:numPr>
        <w:jc w:val="both"/>
      </w:pPr>
      <w:r>
        <w:t>Uczestnicy akceptują zasady monitoringu, kontroli i ewaluacji projektu co poświadcza osobiście podpisem na oświadczeniu o zgodzie udostępniania i przetwarzania danych osobowych.</w:t>
      </w:r>
    </w:p>
    <w:p w14:paraId="28B6FCD4" w14:textId="77777777" w:rsidR="00B237CA" w:rsidRPr="00B237CA" w:rsidRDefault="00B237CA" w:rsidP="00B237CA">
      <w:pPr>
        <w:jc w:val="center"/>
        <w:rPr>
          <w:b/>
        </w:rPr>
      </w:pPr>
      <w:r w:rsidRPr="00B237CA">
        <w:rPr>
          <w:b/>
        </w:rPr>
        <w:t>§ 8 Zasady rezygnacji z uczestnictwa w projekcie</w:t>
      </w:r>
    </w:p>
    <w:p w14:paraId="17168963" w14:textId="756B6FB4" w:rsidR="00B237CA" w:rsidRDefault="00B237CA" w:rsidP="007426CC">
      <w:pPr>
        <w:pStyle w:val="Akapitzlist"/>
        <w:numPr>
          <w:ilvl w:val="0"/>
          <w:numId w:val="39"/>
        </w:numPr>
        <w:jc w:val="both"/>
      </w:pPr>
      <w:r>
        <w:t>Rezygnacja z udziału w projekcie jest możliwa wyłącznie z przyczyn zdrowotnych, działania siły wyższej lub innych ważnych przyczyn, które z zasady nie mogą być znane uczestnikowi w momencie rozpoczęcia udziału w projekcie.</w:t>
      </w:r>
    </w:p>
    <w:p w14:paraId="12658161" w14:textId="461A797E" w:rsidR="00B237CA" w:rsidRDefault="00B237CA" w:rsidP="007426CC">
      <w:pPr>
        <w:pStyle w:val="Akapitzlist"/>
        <w:numPr>
          <w:ilvl w:val="0"/>
          <w:numId w:val="39"/>
        </w:numPr>
        <w:jc w:val="both"/>
      </w:pPr>
      <w:r>
        <w:t>W przypadku rezygnacji z udziału w projekcie uczestnik projektu jest zobowiązany do złożenia pisemnego oświadczenia o rezygnacji z udziału w projekcie wraz z podaniem jej powodów.</w:t>
      </w:r>
    </w:p>
    <w:p w14:paraId="3B937D71" w14:textId="0DF0CAAA" w:rsidR="00B237CA" w:rsidRPr="00B237CA" w:rsidRDefault="00B237CA" w:rsidP="00B237CA">
      <w:pPr>
        <w:jc w:val="center"/>
        <w:rPr>
          <w:b/>
        </w:rPr>
      </w:pPr>
      <w:r w:rsidRPr="00B237CA">
        <w:rPr>
          <w:b/>
        </w:rPr>
        <w:t>§</w:t>
      </w:r>
      <w:r w:rsidR="007426CC">
        <w:rPr>
          <w:b/>
        </w:rPr>
        <w:t xml:space="preserve"> </w:t>
      </w:r>
      <w:r w:rsidRPr="00B237CA">
        <w:rPr>
          <w:b/>
        </w:rPr>
        <w:t>9 Postanowienia końcowe</w:t>
      </w:r>
    </w:p>
    <w:p w14:paraId="404F6FC1" w14:textId="6155F56E" w:rsidR="00B237CA" w:rsidRDefault="00B237CA" w:rsidP="007426CC">
      <w:pPr>
        <w:pStyle w:val="Akapitzlist"/>
        <w:numPr>
          <w:ilvl w:val="0"/>
          <w:numId w:val="40"/>
        </w:numPr>
        <w:jc w:val="both"/>
      </w:pPr>
      <w:r>
        <w:t xml:space="preserve">Kwestie nieuregulowane w niniejszym </w:t>
      </w:r>
      <w:r w:rsidR="002930FB">
        <w:t>regulaminie</w:t>
      </w:r>
      <w:r>
        <w:t xml:space="preserve"> rozstrzygane są przez </w:t>
      </w:r>
      <w:r w:rsidR="002930FB">
        <w:t>Koordynatora projektu.</w:t>
      </w:r>
      <w:r>
        <w:t xml:space="preserve"> </w:t>
      </w:r>
    </w:p>
    <w:p w14:paraId="2342FF6A" w14:textId="02552A12" w:rsidR="00B237CA" w:rsidRDefault="002930FB" w:rsidP="007426CC">
      <w:pPr>
        <w:pStyle w:val="Akapitzlist"/>
        <w:numPr>
          <w:ilvl w:val="0"/>
          <w:numId w:val="40"/>
        </w:numPr>
        <w:jc w:val="both"/>
      </w:pPr>
      <w:r>
        <w:t>Realizator projektu</w:t>
      </w:r>
      <w:r w:rsidR="00B237CA">
        <w:t xml:space="preserve"> zastrzega sobie prawo do zmiany Regulaminu. Wszelkie zmiany niniejszego Regulaminu wymagają formy pisemnej.</w:t>
      </w:r>
    </w:p>
    <w:p w14:paraId="1D44828B" w14:textId="0AD49EBC" w:rsidR="00B237CA" w:rsidRDefault="00B237CA" w:rsidP="007426CC">
      <w:pPr>
        <w:pStyle w:val="Akapitzlist"/>
        <w:numPr>
          <w:ilvl w:val="0"/>
          <w:numId w:val="40"/>
        </w:numPr>
        <w:jc w:val="both"/>
      </w:pPr>
      <w:r>
        <w:t>Wszyscy Uczestnicy projektu są zobowiązani zaakceptować regulamin i przestrzegać jego zapisy.</w:t>
      </w:r>
    </w:p>
    <w:p w14:paraId="6850D6A6" w14:textId="28756476" w:rsidR="00B237CA" w:rsidRDefault="00B237CA" w:rsidP="007426CC">
      <w:pPr>
        <w:pStyle w:val="Akapitzlist"/>
        <w:numPr>
          <w:ilvl w:val="0"/>
          <w:numId w:val="40"/>
        </w:numPr>
        <w:jc w:val="both"/>
      </w:pPr>
      <w:r>
        <w:t>Regulamin wchodzi w życie z dniem ogłoszenia.</w:t>
      </w:r>
    </w:p>
    <w:p w14:paraId="58F9F8E3" w14:textId="77777777" w:rsidR="00B237CA" w:rsidRDefault="00B237CA" w:rsidP="00B237CA"/>
    <w:p w14:paraId="00479B70" w14:textId="11933F8F" w:rsidR="00B237CA" w:rsidRDefault="00B237CA" w:rsidP="00B237CA">
      <w:r>
        <w:t>Załączniki:</w:t>
      </w:r>
    </w:p>
    <w:p w14:paraId="5622D833" w14:textId="307292D4" w:rsidR="00B237CA" w:rsidRDefault="00160538" w:rsidP="00465B1A">
      <w:pPr>
        <w:pStyle w:val="Akapitzlist"/>
        <w:numPr>
          <w:ilvl w:val="0"/>
          <w:numId w:val="45"/>
        </w:numPr>
      </w:pPr>
      <w:r>
        <w:t>Z</w:t>
      </w:r>
      <w:r w:rsidRPr="00160538">
        <w:t>asady rekrutacji i uczestnictwa w szkoleniu stacjonarnym</w:t>
      </w:r>
    </w:p>
    <w:p w14:paraId="36778F74" w14:textId="31056D6C" w:rsidR="00465B1A" w:rsidRDefault="00465B1A" w:rsidP="00465B1A">
      <w:pPr>
        <w:pStyle w:val="Akapitzlist"/>
        <w:numPr>
          <w:ilvl w:val="0"/>
          <w:numId w:val="45"/>
        </w:numPr>
      </w:pPr>
      <w:r>
        <w:t xml:space="preserve">Formularz zgłoszeniowy do udziału w szkoleniu stacjonarnym </w:t>
      </w:r>
    </w:p>
    <w:p w14:paraId="747373E1" w14:textId="77777777" w:rsidR="00465B1A" w:rsidRPr="008C32BD" w:rsidRDefault="00465B1A" w:rsidP="00B237CA"/>
    <w:p w14:paraId="46472514" w14:textId="32663799" w:rsidR="004408C3" w:rsidRPr="00160538" w:rsidRDefault="004408C3" w:rsidP="00160538">
      <w:pPr>
        <w:rPr>
          <w:rFonts w:ascii="Calibri" w:eastAsia="Times New Roman" w:hAnsi="Calibri" w:cs="Calibri"/>
          <w:b/>
          <w:lang w:eastAsia="pl-PL"/>
        </w:rPr>
      </w:pPr>
    </w:p>
    <w:p w14:paraId="166FBF6D" w14:textId="580F8014" w:rsidR="004408C3" w:rsidRDefault="004408C3" w:rsidP="003F6064">
      <w:pPr>
        <w:pStyle w:val="Akapitzlist"/>
        <w:ind w:left="360"/>
        <w:rPr>
          <w:rFonts w:ascii="Calibri" w:eastAsia="Times New Roman" w:hAnsi="Calibri" w:cs="Calibri"/>
          <w:b/>
          <w:lang w:eastAsia="pl-PL"/>
        </w:rPr>
      </w:pPr>
    </w:p>
    <w:p w14:paraId="65B1640B" w14:textId="6157DF99" w:rsidR="004408C3" w:rsidRDefault="004408C3" w:rsidP="003F6064">
      <w:pPr>
        <w:pStyle w:val="Akapitzlist"/>
        <w:ind w:left="360"/>
        <w:rPr>
          <w:rFonts w:ascii="Calibri" w:eastAsia="Times New Roman" w:hAnsi="Calibri" w:cs="Calibri"/>
          <w:b/>
          <w:lang w:eastAsia="pl-PL"/>
        </w:rPr>
      </w:pPr>
    </w:p>
    <w:p w14:paraId="0329D61D" w14:textId="7707CEBA" w:rsidR="004408C3" w:rsidRDefault="004408C3" w:rsidP="003F6064">
      <w:pPr>
        <w:pStyle w:val="Akapitzlist"/>
        <w:ind w:left="360"/>
        <w:rPr>
          <w:rFonts w:ascii="Calibri" w:eastAsia="Times New Roman" w:hAnsi="Calibri" w:cs="Calibri"/>
          <w:b/>
          <w:lang w:eastAsia="pl-PL"/>
        </w:rPr>
      </w:pPr>
    </w:p>
    <w:p w14:paraId="0192BE9F" w14:textId="75A78657" w:rsidR="004408C3" w:rsidRDefault="004408C3" w:rsidP="003F6064">
      <w:pPr>
        <w:pStyle w:val="Akapitzlist"/>
        <w:ind w:left="360"/>
        <w:rPr>
          <w:rFonts w:ascii="Calibri" w:eastAsia="Times New Roman" w:hAnsi="Calibri" w:cs="Calibri"/>
          <w:b/>
          <w:lang w:eastAsia="pl-PL"/>
        </w:rPr>
      </w:pPr>
    </w:p>
    <w:p w14:paraId="24FD01BD" w14:textId="350DCB7F" w:rsidR="002A6077" w:rsidRDefault="002A6077" w:rsidP="002A6077"/>
    <w:sectPr w:rsidR="002A6077" w:rsidSect="00680976">
      <w:headerReference w:type="default" r:id="rId8"/>
      <w:footerReference w:type="default" r:id="rId9"/>
      <w:endnotePr>
        <w:numFmt w:val="decimal"/>
      </w:endnotePr>
      <w:pgSz w:w="11906" w:h="16838"/>
      <w:pgMar w:top="1797" w:right="992" w:bottom="1418" w:left="1418" w:header="142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9BAA8" w14:textId="77777777" w:rsidR="00A55CC5" w:rsidRDefault="00A55CC5" w:rsidP="000038CB">
      <w:pPr>
        <w:spacing w:line="240" w:lineRule="auto"/>
      </w:pPr>
      <w:r>
        <w:separator/>
      </w:r>
    </w:p>
  </w:endnote>
  <w:endnote w:type="continuationSeparator" w:id="0">
    <w:p w14:paraId="69A675EC" w14:textId="77777777" w:rsidR="00A55CC5" w:rsidRDefault="00A55CC5" w:rsidP="00003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C1B1C" w14:textId="783D07C3" w:rsidR="000D20F9" w:rsidRPr="00985FC6" w:rsidRDefault="00BB4778" w:rsidP="00BB4778">
    <w:pPr>
      <w:tabs>
        <w:tab w:val="left" w:pos="3261"/>
        <w:tab w:val="left" w:pos="9923"/>
      </w:tabs>
      <w:spacing w:line="240" w:lineRule="auto"/>
      <w:jc w:val="center"/>
      <w:rPr>
        <w:rFonts w:ascii="Myriad Pro" w:hAnsi="Myriad Pro"/>
        <w:sz w:val="14"/>
        <w:szCs w:val="14"/>
      </w:rPr>
    </w:pPr>
    <w:r w:rsidRPr="00FF3F17">
      <w:rPr>
        <w:rFonts w:ascii="Myriad Pro" w:hAnsi="Myriad Pro"/>
        <w:b/>
        <w:noProof/>
        <w:color w:val="000000"/>
        <w:sz w:val="10"/>
        <w:szCs w:val="10"/>
      </w:rPr>
      <w:drawing>
        <wp:inline distT="0" distB="0" distL="0" distR="0" wp14:anchorId="585FAD43" wp14:editId="6986D30E">
          <wp:extent cx="1897380" cy="416092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463" cy="4400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F3F17">
      <w:rPr>
        <w:noProof/>
      </w:rPr>
      <mc:AlternateContent>
        <mc:Choice Requires="wps">
          <w:drawing>
            <wp:inline distT="0" distB="0" distL="0" distR="0" wp14:anchorId="345FF37C" wp14:editId="2B87FEB7">
              <wp:extent cx="304800" cy="304800"/>
              <wp:effectExtent l="0" t="0" r="0" b="0"/>
              <wp:docPr id="2" name="AutoShape 2" descr="C:\Users\kukul\Desktop\cropped-header-twk.web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9C42A24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Cyn2QIAAO4FAAAOAAAAZHJzL2Uyb0RvYy54bWysVE1v2zAMvQ/YfxB0d/xR58NGnaKL42FA&#10;txXoestFseVYiC1pkhK3G/bfR8lJmrSXYZsPgkTKj3zkE69vnroW7anSTPAMh6MAI8pLUTG+yfDj&#10;t8KbYaQN4RVpBacZfqYa38zfv7vuZUoj0Yi2ogoBCNdpLzPcGCNT39dlQzuiR0JSDs5aqI4YOKqN&#10;XynSA3rX+lEQTPxeqEoqUVKtwZoPTjx3+HVNS/O1rjU1qM0w5Gbcqty6tqs/vybpRhHZsPKQBvmL&#10;LDrCOAQ9QeXEELRT7A1Ux0oltKjNqBSdL+qaldRxADZh8IrNQ0MkdVygOFqeyqT/H2z5ZX+vEKsy&#10;HGHESQctut0Z4SIjMFVUl1CuRbp61NDl1Xa33bWrnOqtEXIFXKSklddQAm30TL8d9XQtbVV7qVMA&#10;f5D3ytZFyztRbjXiYtEQvqG3WkJvQDEQ9WhSSvQWCeiFFsK/wLAHDWho3X8WFeRJIE9X86dadTYG&#10;VBM9udY+n1pLnwwqwXgVxLMABFCC67C3EUh6/FkqbT5S0SG7ybCC7Bw42d9pM1w9XrGxuChY24Kd&#10;pC2/MADmYIHQ8Kv12SScGH4mQbKcLWexF0eTpRcHee7dFovYmxThdJxf5YtFHv6yccM4bVhVUW7D&#10;HIUZxn/W+MMTGSR1kqYWLassnE1Jq8160Sq0J/AwCve5koPn5Zp/mYarF3B5RSmM4uBDlHjFZDb1&#10;4iIee8k0mHlBmHxIJkGcxHlxSemOcfrvlFCf4WQcjV2XzpJ+xS1w31tuJO2YgdHTsi7DIA347CWS&#10;WgUueeX2hrB22J+Vwqb/Ugpo97HRTq9WooP616J6BrkqAXIC5cGQhE0j1A+Mehg4Gdbfd0RRjNpP&#10;HCSfhHFsJ5Q7xONpBAd17lmfewgvASrDBqNhuzDDVNtJxTYNRApdYbiwz7lmTsL2CQ1ZHR4XDBXH&#10;5DAA7dQ6P7tbL2N6/hs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0ACyn2QIAAO4FAAAOAAAAAAAAAAAAAAAAAC4CAABkcnMvZTJv&#10;RG9jLnhtbFBLAQItABQABgAIAAAAIQBMoOks2AAAAAMBAAAPAAAAAAAAAAAAAAAAADMFAABkcnMv&#10;ZG93bnJldi54bWxQSwUGAAAAAAQABADzAAAAOAYAAAAA&#10;" filled="f" stroked="f">
              <o:lock v:ext="edit" aspectratio="t"/>
              <w10:anchorlock/>
            </v:rect>
          </w:pict>
        </mc:Fallback>
      </mc:AlternateContent>
    </w:r>
  </w:p>
  <w:p w14:paraId="5DE8E067" w14:textId="79485204" w:rsidR="000D20F9" w:rsidRPr="00985FC6" w:rsidRDefault="000D20F9" w:rsidP="000D20F9">
    <w:pPr>
      <w:tabs>
        <w:tab w:val="left" w:pos="3261"/>
      </w:tabs>
      <w:spacing w:line="240" w:lineRule="auto"/>
      <w:ind w:left="3119" w:firstLine="283"/>
      <w:rPr>
        <w:rFonts w:ascii="Myriad Pro" w:hAnsi="Myriad Pro"/>
        <w:sz w:val="14"/>
        <w:szCs w:val="14"/>
        <w:lang w:val="en-US"/>
      </w:rPr>
    </w:pPr>
  </w:p>
  <w:p w14:paraId="2A92101C" w14:textId="4A0C9D63" w:rsidR="000038CB" w:rsidRDefault="007970BB" w:rsidP="007970BB">
    <w:pPr>
      <w:pStyle w:val="Stopka"/>
      <w:tabs>
        <w:tab w:val="clear" w:pos="4536"/>
        <w:tab w:val="clear" w:pos="9072"/>
        <w:tab w:val="right" w:pos="949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BAC5D" w14:textId="77777777" w:rsidR="00A55CC5" w:rsidRDefault="00A55CC5" w:rsidP="000038CB">
      <w:pPr>
        <w:spacing w:line="240" w:lineRule="auto"/>
      </w:pPr>
      <w:r>
        <w:separator/>
      </w:r>
    </w:p>
  </w:footnote>
  <w:footnote w:type="continuationSeparator" w:id="0">
    <w:p w14:paraId="6EAAD9A2" w14:textId="77777777" w:rsidR="00A55CC5" w:rsidRDefault="00A55CC5" w:rsidP="000038CB">
      <w:pPr>
        <w:spacing w:line="240" w:lineRule="auto"/>
      </w:pPr>
      <w:r>
        <w:continuationSeparator/>
      </w:r>
    </w:p>
  </w:footnote>
  <w:footnote w:id="1">
    <w:p w14:paraId="3A152DA4" w14:textId="0BA452E8" w:rsidR="00D66059" w:rsidRPr="00CC0A76" w:rsidRDefault="00D6605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C0A76">
        <w:rPr>
          <w:sz w:val="16"/>
          <w:szCs w:val="16"/>
        </w:rPr>
        <w:t>Do udziału w szkoleniu stacjonarnym będą kwalifikowane osoby wedle dodatkowych kryteriów rekrutacyjnych</w:t>
      </w:r>
      <w:r w:rsidR="008C5E83" w:rsidRPr="00CC0A76">
        <w:rPr>
          <w:sz w:val="16"/>
          <w:szCs w:val="16"/>
        </w:rPr>
        <w:t xml:space="preserve"> zamieszczonych w załączniku nr 1 do niniejszego Regulaminu.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DB18" w14:textId="173AA942" w:rsidR="000038CB" w:rsidRDefault="0073115A" w:rsidP="000038CB">
    <w:pPr>
      <w:pStyle w:val="Nagwek"/>
    </w:pPr>
    <w:r>
      <w:rPr>
        <w:rFonts w:ascii="Myriad Pro" w:hAnsi="Myriad Pro"/>
        <w:b/>
        <w:noProof/>
        <w:color w:val="000000" w:themeColor="text1"/>
        <w:sz w:val="18"/>
        <w:szCs w:val="18"/>
      </w:rPr>
      <w:drawing>
        <wp:anchor distT="0" distB="0" distL="114300" distR="114300" simplePos="0" relativeHeight="251667456" behindDoc="0" locked="0" layoutInCell="1" allowOverlap="1" wp14:anchorId="74EDB0D6" wp14:editId="26882376">
          <wp:simplePos x="0" y="0"/>
          <wp:positionH relativeFrom="column">
            <wp:posOffset>-335280</wp:posOffset>
          </wp:positionH>
          <wp:positionV relativeFrom="paragraph">
            <wp:posOffset>203835</wp:posOffset>
          </wp:positionV>
          <wp:extent cx="6467475" cy="7810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747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CA949C" w14:textId="3D140A48" w:rsidR="000038CB" w:rsidRDefault="000038CB" w:rsidP="000038CB">
    <w:pPr>
      <w:pStyle w:val="Nagwek"/>
    </w:pPr>
  </w:p>
  <w:p w14:paraId="4971F9E0" w14:textId="4307A466" w:rsidR="000038CB" w:rsidRPr="000038CB" w:rsidRDefault="000E6336" w:rsidP="00AD5B4C">
    <w:pPr>
      <w:pStyle w:val="Nagwek"/>
      <w:jc w:val="center"/>
      <w:rPr>
        <w:rFonts w:ascii="Calisto MT" w:hAnsi="Calisto MT"/>
      </w:rPr>
    </w:pPr>
    <w:r>
      <w:rPr>
        <w:rFonts w:ascii="Calisto MT" w:hAnsi="Calisto MT"/>
      </w:rPr>
      <w:tab/>
    </w:r>
    <w:r w:rsidR="00236836">
      <w:rPr>
        <w:rFonts w:ascii="Calisto MT" w:hAnsi="Calisto M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315A"/>
    <w:multiLevelType w:val="hybridMultilevel"/>
    <w:tmpl w:val="321E0FE8"/>
    <w:lvl w:ilvl="0" w:tplc="743EF03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73758F"/>
    <w:multiLevelType w:val="hybridMultilevel"/>
    <w:tmpl w:val="964EA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B04DF"/>
    <w:multiLevelType w:val="hybridMultilevel"/>
    <w:tmpl w:val="711A90C2"/>
    <w:lvl w:ilvl="0" w:tplc="0DAAAD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CFE1F9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776070"/>
    <w:multiLevelType w:val="hybridMultilevel"/>
    <w:tmpl w:val="F44EF494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267528D"/>
    <w:multiLevelType w:val="hybridMultilevel"/>
    <w:tmpl w:val="520296A2"/>
    <w:lvl w:ilvl="0" w:tplc="E116C40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86264"/>
    <w:multiLevelType w:val="hybridMultilevel"/>
    <w:tmpl w:val="1D8E1E5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3D822FA"/>
    <w:multiLevelType w:val="hybridMultilevel"/>
    <w:tmpl w:val="00CAAA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AF5B4F"/>
    <w:multiLevelType w:val="hybridMultilevel"/>
    <w:tmpl w:val="518E06F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B434980"/>
    <w:multiLevelType w:val="hybridMultilevel"/>
    <w:tmpl w:val="092061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750EB9"/>
    <w:multiLevelType w:val="hybridMultilevel"/>
    <w:tmpl w:val="03C84C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17339A"/>
    <w:multiLevelType w:val="hybridMultilevel"/>
    <w:tmpl w:val="93BAB5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AF752A"/>
    <w:multiLevelType w:val="hybridMultilevel"/>
    <w:tmpl w:val="1AA447D8"/>
    <w:lvl w:ilvl="0" w:tplc="B4DA975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6C0036F"/>
    <w:multiLevelType w:val="hybridMultilevel"/>
    <w:tmpl w:val="EB2EEB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7530E7E"/>
    <w:multiLevelType w:val="hybridMultilevel"/>
    <w:tmpl w:val="5A3AF09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1D033ADB"/>
    <w:multiLevelType w:val="hybridMultilevel"/>
    <w:tmpl w:val="8BAA647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3B7692E"/>
    <w:multiLevelType w:val="hybridMultilevel"/>
    <w:tmpl w:val="A95E27EA"/>
    <w:lvl w:ilvl="0" w:tplc="DB56FF6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7667E7"/>
    <w:multiLevelType w:val="hybridMultilevel"/>
    <w:tmpl w:val="B7A23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E6702"/>
    <w:multiLevelType w:val="hybridMultilevel"/>
    <w:tmpl w:val="0CD80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130CEA"/>
    <w:multiLevelType w:val="hybridMultilevel"/>
    <w:tmpl w:val="7778D2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E20A15"/>
    <w:multiLevelType w:val="hybridMultilevel"/>
    <w:tmpl w:val="097076D4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30432C3F"/>
    <w:multiLevelType w:val="hybridMultilevel"/>
    <w:tmpl w:val="3E106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E008C"/>
    <w:multiLevelType w:val="hybridMultilevel"/>
    <w:tmpl w:val="038C601E"/>
    <w:lvl w:ilvl="0" w:tplc="7A9E8E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3126E6"/>
    <w:multiLevelType w:val="hybridMultilevel"/>
    <w:tmpl w:val="E654E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CA4B23"/>
    <w:multiLevelType w:val="hybridMultilevel"/>
    <w:tmpl w:val="4710B34A"/>
    <w:lvl w:ilvl="0" w:tplc="90A0D0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687555"/>
    <w:multiLevelType w:val="hybridMultilevel"/>
    <w:tmpl w:val="38FA44DC"/>
    <w:lvl w:ilvl="0" w:tplc="0D8857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4D2BFD"/>
    <w:multiLevelType w:val="hybridMultilevel"/>
    <w:tmpl w:val="93F238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03D1A53"/>
    <w:multiLevelType w:val="hybridMultilevel"/>
    <w:tmpl w:val="1A20A4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85776FE"/>
    <w:multiLevelType w:val="hybridMultilevel"/>
    <w:tmpl w:val="FA08C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BD1030"/>
    <w:multiLevelType w:val="hybridMultilevel"/>
    <w:tmpl w:val="8C5C12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1B210F"/>
    <w:multiLevelType w:val="hybridMultilevel"/>
    <w:tmpl w:val="B2CA657A"/>
    <w:lvl w:ilvl="0" w:tplc="8BDA9B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0D76571"/>
    <w:multiLevelType w:val="hybridMultilevel"/>
    <w:tmpl w:val="63C88B34"/>
    <w:lvl w:ilvl="0" w:tplc="B5A895C6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1553A17"/>
    <w:multiLevelType w:val="hybridMultilevel"/>
    <w:tmpl w:val="D1BA4D86"/>
    <w:lvl w:ilvl="0" w:tplc="97A415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2658F4"/>
    <w:multiLevelType w:val="hybridMultilevel"/>
    <w:tmpl w:val="971E06F0"/>
    <w:lvl w:ilvl="0" w:tplc="ED6C08F6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637292C"/>
    <w:multiLevelType w:val="hybridMultilevel"/>
    <w:tmpl w:val="576E8536"/>
    <w:lvl w:ilvl="0" w:tplc="D2C42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EF3AEE"/>
    <w:multiLevelType w:val="hybridMultilevel"/>
    <w:tmpl w:val="BD342BBE"/>
    <w:lvl w:ilvl="0" w:tplc="A4C80C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6434F0"/>
    <w:multiLevelType w:val="hybridMultilevel"/>
    <w:tmpl w:val="038C601E"/>
    <w:lvl w:ilvl="0" w:tplc="7A9E8E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CB6962"/>
    <w:multiLevelType w:val="hybridMultilevel"/>
    <w:tmpl w:val="36664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287E3A"/>
    <w:multiLevelType w:val="hybridMultilevel"/>
    <w:tmpl w:val="8CD65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187D8E"/>
    <w:multiLevelType w:val="hybridMultilevel"/>
    <w:tmpl w:val="F394FD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602B9F"/>
    <w:multiLevelType w:val="hybridMultilevel"/>
    <w:tmpl w:val="E9281FDA"/>
    <w:lvl w:ilvl="0" w:tplc="72C67A32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3F83AEE"/>
    <w:multiLevelType w:val="hybridMultilevel"/>
    <w:tmpl w:val="E37A76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439765D"/>
    <w:multiLevelType w:val="hybridMultilevel"/>
    <w:tmpl w:val="FA08C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CC79A2"/>
    <w:multiLevelType w:val="hybridMultilevel"/>
    <w:tmpl w:val="828254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CE221D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2B079F"/>
    <w:multiLevelType w:val="hybridMultilevel"/>
    <w:tmpl w:val="DA0C86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E294C43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EA0A242">
      <w:start w:val="1"/>
      <w:numFmt w:val="lowerLetter"/>
      <w:lvlText w:val="%5)"/>
      <w:lvlJc w:val="left"/>
      <w:pPr>
        <w:ind w:left="324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82C117B"/>
    <w:multiLevelType w:val="hybridMultilevel"/>
    <w:tmpl w:val="833E7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117491"/>
    <w:multiLevelType w:val="hybridMultilevel"/>
    <w:tmpl w:val="528C2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2"/>
  </w:num>
  <w:num w:numId="3">
    <w:abstractNumId w:val="33"/>
  </w:num>
  <w:num w:numId="4">
    <w:abstractNumId w:val="9"/>
  </w:num>
  <w:num w:numId="5">
    <w:abstractNumId w:val="10"/>
  </w:num>
  <w:num w:numId="6">
    <w:abstractNumId w:val="36"/>
  </w:num>
  <w:num w:numId="7">
    <w:abstractNumId w:val="2"/>
  </w:num>
  <w:num w:numId="8">
    <w:abstractNumId w:val="13"/>
  </w:num>
  <w:num w:numId="9">
    <w:abstractNumId w:val="16"/>
  </w:num>
  <w:num w:numId="10">
    <w:abstractNumId w:val="5"/>
  </w:num>
  <w:num w:numId="11">
    <w:abstractNumId w:val="3"/>
  </w:num>
  <w:num w:numId="12">
    <w:abstractNumId w:val="39"/>
  </w:num>
  <w:num w:numId="13">
    <w:abstractNumId w:val="7"/>
  </w:num>
  <w:num w:numId="14">
    <w:abstractNumId w:val="11"/>
  </w:num>
  <w:num w:numId="15">
    <w:abstractNumId w:val="38"/>
  </w:num>
  <w:num w:numId="16">
    <w:abstractNumId w:val="40"/>
  </w:num>
  <w:num w:numId="17">
    <w:abstractNumId w:val="30"/>
  </w:num>
  <w:num w:numId="18">
    <w:abstractNumId w:val="26"/>
  </w:num>
  <w:num w:numId="19">
    <w:abstractNumId w:val="15"/>
  </w:num>
  <w:num w:numId="20">
    <w:abstractNumId w:val="25"/>
  </w:num>
  <w:num w:numId="21">
    <w:abstractNumId w:val="4"/>
  </w:num>
  <w:num w:numId="22">
    <w:abstractNumId w:val="0"/>
  </w:num>
  <w:num w:numId="23">
    <w:abstractNumId w:val="19"/>
  </w:num>
  <w:num w:numId="24">
    <w:abstractNumId w:val="32"/>
  </w:num>
  <w:num w:numId="25">
    <w:abstractNumId w:val="14"/>
  </w:num>
  <w:num w:numId="26">
    <w:abstractNumId w:val="24"/>
  </w:num>
  <w:num w:numId="27">
    <w:abstractNumId w:val="28"/>
  </w:num>
  <w:num w:numId="28">
    <w:abstractNumId w:val="23"/>
  </w:num>
  <w:num w:numId="29">
    <w:abstractNumId w:val="21"/>
  </w:num>
  <w:num w:numId="30">
    <w:abstractNumId w:val="44"/>
  </w:num>
  <w:num w:numId="31">
    <w:abstractNumId w:val="8"/>
  </w:num>
  <w:num w:numId="32">
    <w:abstractNumId w:val="18"/>
  </w:num>
  <w:num w:numId="33">
    <w:abstractNumId w:val="1"/>
  </w:num>
  <w:num w:numId="34">
    <w:abstractNumId w:val="45"/>
  </w:num>
  <w:num w:numId="35">
    <w:abstractNumId w:val="27"/>
  </w:num>
  <w:num w:numId="36">
    <w:abstractNumId w:val="17"/>
  </w:num>
  <w:num w:numId="37">
    <w:abstractNumId w:val="20"/>
  </w:num>
  <w:num w:numId="38">
    <w:abstractNumId w:val="41"/>
  </w:num>
  <w:num w:numId="39">
    <w:abstractNumId w:val="22"/>
  </w:num>
  <w:num w:numId="40">
    <w:abstractNumId w:val="37"/>
  </w:num>
  <w:num w:numId="41">
    <w:abstractNumId w:val="31"/>
  </w:num>
  <w:num w:numId="42">
    <w:abstractNumId w:val="34"/>
  </w:num>
  <w:num w:numId="43">
    <w:abstractNumId w:val="29"/>
  </w:num>
  <w:num w:numId="44">
    <w:abstractNumId w:val="12"/>
  </w:num>
  <w:num w:numId="45">
    <w:abstractNumId w:val="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CB"/>
    <w:rsid w:val="000038CB"/>
    <w:rsid w:val="000300CF"/>
    <w:rsid w:val="000645AB"/>
    <w:rsid w:val="00070E76"/>
    <w:rsid w:val="000773C4"/>
    <w:rsid w:val="00085088"/>
    <w:rsid w:val="00086B87"/>
    <w:rsid w:val="0009603B"/>
    <w:rsid w:val="000D20F9"/>
    <w:rsid w:val="000E6336"/>
    <w:rsid w:val="0011221D"/>
    <w:rsid w:val="00136FD2"/>
    <w:rsid w:val="00140375"/>
    <w:rsid w:val="00157C67"/>
    <w:rsid w:val="00160538"/>
    <w:rsid w:val="001633CE"/>
    <w:rsid w:val="001744A6"/>
    <w:rsid w:val="00187575"/>
    <w:rsid w:val="00210965"/>
    <w:rsid w:val="00217CE4"/>
    <w:rsid w:val="00236836"/>
    <w:rsid w:val="00244D28"/>
    <w:rsid w:val="002930FB"/>
    <w:rsid w:val="002960AE"/>
    <w:rsid w:val="002A0DC1"/>
    <w:rsid w:val="002A22DA"/>
    <w:rsid w:val="002A6077"/>
    <w:rsid w:val="002B55EE"/>
    <w:rsid w:val="002C108E"/>
    <w:rsid w:val="002C620C"/>
    <w:rsid w:val="003213AC"/>
    <w:rsid w:val="003567D3"/>
    <w:rsid w:val="00364A0D"/>
    <w:rsid w:val="00366002"/>
    <w:rsid w:val="00367C37"/>
    <w:rsid w:val="00377FE1"/>
    <w:rsid w:val="00380413"/>
    <w:rsid w:val="003833D2"/>
    <w:rsid w:val="00386EB0"/>
    <w:rsid w:val="003A3700"/>
    <w:rsid w:val="003A606A"/>
    <w:rsid w:val="003E019D"/>
    <w:rsid w:val="003E71C7"/>
    <w:rsid w:val="003F306A"/>
    <w:rsid w:val="003F4846"/>
    <w:rsid w:val="003F6064"/>
    <w:rsid w:val="003F7C0E"/>
    <w:rsid w:val="00413C7D"/>
    <w:rsid w:val="00437B9F"/>
    <w:rsid w:val="004408C3"/>
    <w:rsid w:val="0046408A"/>
    <w:rsid w:val="00465B1A"/>
    <w:rsid w:val="0047468B"/>
    <w:rsid w:val="004766DC"/>
    <w:rsid w:val="004C2E4F"/>
    <w:rsid w:val="004C4860"/>
    <w:rsid w:val="00506B0A"/>
    <w:rsid w:val="00511343"/>
    <w:rsid w:val="005358FC"/>
    <w:rsid w:val="00540775"/>
    <w:rsid w:val="00541023"/>
    <w:rsid w:val="00552917"/>
    <w:rsid w:val="00560B99"/>
    <w:rsid w:val="00575CFF"/>
    <w:rsid w:val="00582C6E"/>
    <w:rsid w:val="005846F1"/>
    <w:rsid w:val="00597C6B"/>
    <w:rsid w:val="005B074B"/>
    <w:rsid w:val="005B7D3B"/>
    <w:rsid w:val="005C103F"/>
    <w:rsid w:val="005D0020"/>
    <w:rsid w:val="005D37DF"/>
    <w:rsid w:val="005E79DC"/>
    <w:rsid w:val="00613791"/>
    <w:rsid w:val="00630C56"/>
    <w:rsid w:val="006402F0"/>
    <w:rsid w:val="00644ADB"/>
    <w:rsid w:val="006674EF"/>
    <w:rsid w:val="00680976"/>
    <w:rsid w:val="006812FB"/>
    <w:rsid w:val="006850B9"/>
    <w:rsid w:val="006923CF"/>
    <w:rsid w:val="006A6AF4"/>
    <w:rsid w:val="006C4708"/>
    <w:rsid w:val="006E03FC"/>
    <w:rsid w:val="006F0A3B"/>
    <w:rsid w:val="007061D7"/>
    <w:rsid w:val="00711098"/>
    <w:rsid w:val="00711A85"/>
    <w:rsid w:val="0072034D"/>
    <w:rsid w:val="0072711B"/>
    <w:rsid w:val="0073115A"/>
    <w:rsid w:val="00734017"/>
    <w:rsid w:val="007426CC"/>
    <w:rsid w:val="007426F4"/>
    <w:rsid w:val="00747C3B"/>
    <w:rsid w:val="00752CF7"/>
    <w:rsid w:val="00753F8B"/>
    <w:rsid w:val="00754816"/>
    <w:rsid w:val="007867C2"/>
    <w:rsid w:val="00790DC8"/>
    <w:rsid w:val="007970BB"/>
    <w:rsid w:val="007A1D74"/>
    <w:rsid w:val="007A4899"/>
    <w:rsid w:val="007C4C4C"/>
    <w:rsid w:val="007D7B9A"/>
    <w:rsid w:val="00890477"/>
    <w:rsid w:val="0089464D"/>
    <w:rsid w:val="008968F0"/>
    <w:rsid w:val="008975A8"/>
    <w:rsid w:val="008B6207"/>
    <w:rsid w:val="008C25A6"/>
    <w:rsid w:val="008C32BD"/>
    <w:rsid w:val="008C5E83"/>
    <w:rsid w:val="008D1665"/>
    <w:rsid w:val="008D79D2"/>
    <w:rsid w:val="008E46D8"/>
    <w:rsid w:val="009023F2"/>
    <w:rsid w:val="009153AC"/>
    <w:rsid w:val="009242DE"/>
    <w:rsid w:val="009265B3"/>
    <w:rsid w:val="009535BE"/>
    <w:rsid w:val="009B6CFB"/>
    <w:rsid w:val="009D2411"/>
    <w:rsid w:val="009E187E"/>
    <w:rsid w:val="009F0528"/>
    <w:rsid w:val="009F653A"/>
    <w:rsid w:val="009F680D"/>
    <w:rsid w:val="00A04D54"/>
    <w:rsid w:val="00A24A72"/>
    <w:rsid w:val="00A33BE4"/>
    <w:rsid w:val="00A402CF"/>
    <w:rsid w:val="00A516AB"/>
    <w:rsid w:val="00A55CC5"/>
    <w:rsid w:val="00A673D4"/>
    <w:rsid w:val="00A90D77"/>
    <w:rsid w:val="00AA32E7"/>
    <w:rsid w:val="00AA3918"/>
    <w:rsid w:val="00AB321C"/>
    <w:rsid w:val="00AC3F71"/>
    <w:rsid w:val="00AD2086"/>
    <w:rsid w:val="00AD5B4C"/>
    <w:rsid w:val="00AF1BD1"/>
    <w:rsid w:val="00AF3922"/>
    <w:rsid w:val="00AF5181"/>
    <w:rsid w:val="00B237CA"/>
    <w:rsid w:val="00B30DB3"/>
    <w:rsid w:val="00B420E1"/>
    <w:rsid w:val="00B84694"/>
    <w:rsid w:val="00BB4778"/>
    <w:rsid w:val="00BC1791"/>
    <w:rsid w:val="00BD07E1"/>
    <w:rsid w:val="00BF0905"/>
    <w:rsid w:val="00BF3CC8"/>
    <w:rsid w:val="00C01CB2"/>
    <w:rsid w:val="00C12A05"/>
    <w:rsid w:val="00C478F4"/>
    <w:rsid w:val="00C520E9"/>
    <w:rsid w:val="00C5591D"/>
    <w:rsid w:val="00C66591"/>
    <w:rsid w:val="00C74D57"/>
    <w:rsid w:val="00C964D2"/>
    <w:rsid w:val="00CC0A76"/>
    <w:rsid w:val="00CD380D"/>
    <w:rsid w:val="00CE3E73"/>
    <w:rsid w:val="00CE49A4"/>
    <w:rsid w:val="00D31CB9"/>
    <w:rsid w:val="00D476BD"/>
    <w:rsid w:val="00D4799F"/>
    <w:rsid w:val="00D66059"/>
    <w:rsid w:val="00D66C24"/>
    <w:rsid w:val="00DD089D"/>
    <w:rsid w:val="00DD7DED"/>
    <w:rsid w:val="00DF68D8"/>
    <w:rsid w:val="00E00B71"/>
    <w:rsid w:val="00E122A4"/>
    <w:rsid w:val="00E224CB"/>
    <w:rsid w:val="00E73B14"/>
    <w:rsid w:val="00E940DE"/>
    <w:rsid w:val="00E95319"/>
    <w:rsid w:val="00EB3770"/>
    <w:rsid w:val="00ED09B4"/>
    <w:rsid w:val="00ED6D08"/>
    <w:rsid w:val="00F045B5"/>
    <w:rsid w:val="00F07D22"/>
    <w:rsid w:val="00F10E6E"/>
    <w:rsid w:val="00F1106B"/>
    <w:rsid w:val="00F147BF"/>
    <w:rsid w:val="00F2399A"/>
    <w:rsid w:val="00F26E04"/>
    <w:rsid w:val="00F324EE"/>
    <w:rsid w:val="00F345C7"/>
    <w:rsid w:val="00F41FE5"/>
    <w:rsid w:val="00F537F8"/>
    <w:rsid w:val="00F75A6D"/>
    <w:rsid w:val="00F81615"/>
    <w:rsid w:val="00FA7808"/>
    <w:rsid w:val="00FB3AEC"/>
    <w:rsid w:val="00FC2F6F"/>
    <w:rsid w:val="00FD1019"/>
    <w:rsid w:val="00FD17D3"/>
    <w:rsid w:val="00F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704C3"/>
  <w15:chartTrackingRefBased/>
  <w15:docId w15:val="{7F35B305-D2B5-4A2F-8B8D-9F2E2978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3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8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CB"/>
  </w:style>
  <w:style w:type="paragraph" w:styleId="Stopka">
    <w:name w:val="footer"/>
    <w:basedOn w:val="Normalny"/>
    <w:link w:val="StopkaZnak"/>
    <w:uiPriority w:val="99"/>
    <w:unhideWhenUsed/>
    <w:rsid w:val="000038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CB"/>
  </w:style>
  <w:style w:type="paragraph" w:styleId="Bezodstpw">
    <w:name w:val="No Spacing"/>
    <w:uiPriority w:val="1"/>
    <w:qFormat/>
    <w:rsid w:val="000038CB"/>
    <w:pPr>
      <w:spacing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ny"/>
    <w:rsid w:val="000038CB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22DA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qFormat/>
    <w:rsid w:val="002A22DA"/>
    <w:rPr>
      <w:b/>
      <w:bCs w:val="0"/>
    </w:rPr>
  </w:style>
  <w:style w:type="paragraph" w:styleId="Tytu">
    <w:name w:val="Title"/>
    <w:basedOn w:val="Normalny"/>
    <w:link w:val="TytuZnak"/>
    <w:qFormat/>
    <w:rsid w:val="002A22DA"/>
    <w:pPr>
      <w:spacing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A22DA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customStyle="1" w:styleId="Zawartotabeli">
    <w:name w:val="Zawartość tabeli"/>
    <w:basedOn w:val="Normalny"/>
    <w:rsid w:val="002A22DA"/>
    <w:pPr>
      <w:widowControl w:val="0"/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C103F"/>
    <w:rPr>
      <w:color w:val="0000FF"/>
      <w:u w:val="single"/>
    </w:rPr>
  </w:style>
  <w:style w:type="character" w:customStyle="1" w:styleId="hgkelc">
    <w:name w:val="hgkelc"/>
    <w:basedOn w:val="Domylnaczcionkaakapitu"/>
    <w:rsid w:val="00D4799F"/>
  </w:style>
  <w:style w:type="character" w:customStyle="1" w:styleId="markedcontent">
    <w:name w:val="markedcontent"/>
    <w:basedOn w:val="Domylnaczcionkaakapitu"/>
    <w:rsid w:val="00F537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37F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37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37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9D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9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9D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0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EF266-699C-4997-8FF0-DD1DEEFD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kukulka@crl.org.pl</dc:creator>
  <cp:keywords/>
  <dc:description/>
  <cp:lastModifiedBy>Mateusz Rockefeller</cp:lastModifiedBy>
  <cp:revision>18</cp:revision>
  <cp:lastPrinted>2023-06-01T08:15:00Z</cp:lastPrinted>
  <dcterms:created xsi:type="dcterms:W3CDTF">2023-06-21T07:52:00Z</dcterms:created>
  <dcterms:modified xsi:type="dcterms:W3CDTF">2023-10-05T11:32:00Z</dcterms:modified>
</cp:coreProperties>
</file>